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D11" w:rsidRDefault="0042304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Area of Regular Polygons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Name ___________________________</w:t>
      </w:r>
    </w:p>
    <w:p w:rsidR="00423040" w:rsidRDefault="0042304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Advanced Geometry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Date ______________ Block_________</w:t>
      </w:r>
    </w:p>
    <w:p w:rsidR="00423040" w:rsidRDefault="00423040">
      <w:pPr>
        <w:rPr>
          <w:rFonts w:ascii="Tahoma" w:hAnsi="Tahoma" w:cs="Tahoma"/>
          <w:sz w:val="24"/>
          <w:szCs w:val="24"/>
        </w:rPr>
      </w:pPr>
    </w:p>
    <w:p w:rsidR="00423040" w:rsidRDefault="00423040" w:rsidP="0042304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What is a regular polygon?</w:t>
      </w:r>
    </w:p>
    <w:p w:rsidR="00423040" w:rsidRDefault="00423040" w:rsidP="00423040">
      <w:pPr>
        <w:rPr>
          <w:rFonts w:ascii="Tahoma" w:hAnsi="Tahoma" w:cs="Tahoma"/>
          <w:sz w:val="24"/>
          <w:szCs w:val="24"/>
        </w:rPr>
      </w:pPr>
    </w:p>
    <w:p w:rsidR="00423040" w:rsidRDefault="00423040" w:rsidP="00423040">
      <w:pPr>
        <w:rPr>
          <w:rFonts w:ascii="Tahoma" w:hAnsi="Tahoma" w:cs="Tahoma"/>
          <w:sz w:val="24"/>
          <w:szCs w:val="24"/>
        </w:rPr>
      </w:pPr>
    </w:p>
    <w:p w:rsidR="00423040" w:rsidRDefault="00423040" w:rsidP="0042304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How do you find the area of a regular hexagon?</w:t>
      </w:r>
    </w:p>
    <w:p w:rsidR="00423040" w:rsidRPr="00423040" w:rsidRDefault="007058FB" w:rsidP="0042304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27" type="#_x0000_t9" style="position:absolute;margin-left:115.5pt;margin-top:22.65pt;width:138.75pt;height:121.5pt;z-index:251658240"/>
        </w:pict>
      </w:r>
    </w:p>
    <w:p w:rsidR="00423040" w:rsidRDefault="00423040" w:rsidP="00423040">
      <w:pPr>
        <w:rPr>
          <w:rFonts w:ascii="Tahoma" w:hAnsi="Tahoma" w:cs="Tahoma"/>
          <w:sz w:val="24"/>
          <w:szCs w:val="24"/>
        </w:rPr>
      </w:pPr>
    </w:p>
    <w:p w:rsidR="00423040" w:rsidRPr="00423040" w:rsidRDefault="00423040" w:rsidP="00423040">
      <w:pPr>
        <w:rPr>
          <w:rFonts w:ascii="Tahoma" w:hAnsi="Tahoma" w:cs="Tahoma"/>
          <w:sz w:val="24"/>
          <w:szCs w:val="24"/>
        </w:rPr>
      </w:pPr>
    </w:p>
    <w:p w:rsidR="00423040" w:rsidRDefault="007058FB" w:rsidP="0042304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08.75pt;margin-top:25.2pt;width:27.95pt;height:28.05pt;z-index:251661312;mso-width-relative:margin;mso-height-relative:margin" filled="f" stroked="f">
            <v:textbox>
              <w:txbxContent>
                <w:p w:rsidR="001B18F3" w:rsidRPr="001B18F3" w:rsidRDefault="001B18F3" w:rsidP="001B18F3">
                  <w:pPr>
                    <w:rPr>
                      <w:sz w:val="28"/>
                      <w:szCs w:val="28"/>
                    </w:rPr>
                  </w:pPr>
                  <w:r w:rsidRPr="001B18F3">
                    <w:rPr>
                      <w:sz w:val="28"/>
                      <w:szCs w:val="28"/>
                    </w:rPr>
                    <w:t>s</w:t>
                  </w:r>
                </w:p>
              </w:txbxContent>
            </v:textbox>
          </v:shape>
        </w:pict>
      </w:r>
    </w:p>
    <w:p w:rsidR="00423040" w:rsidRDefault="00423040" w:rsidP="00423040">
      <w:pPr>
        <w:pStyle w:val="ListParagraph"/>
        <w:rPr>
          <w:rFonts w:ascii="Tahoma" w:hAnsi="Tahoma" w:cs="Tahoma"/>
          <w:sz w:val="24"/>
          <w:szCs w:val="24"/>
        </w:rPr>
      </w:pPr>
    </w:p>
    <w:p w:rsidR="00423040" w:rsidRDefault="00423040" w:rsidP="00423040">
      <w:pPr>
        <w:pStyle w:val="ListParagraph"/>
        <w:rPr>
          <w:rFonts w:ascii="Tahoma" w:hAnsi="Tahoma" w:cs="Tahoma"/>
          <w:sz w:val="24"/>
          <w:szCs w:val="24"/>
        </w:rPr>
      </w:pPr>
    </w:p>
    <w:p w:rsidR="00423040" w:rsidRDefault="00423040" w:rsidP="00423040">
      <w:pPr>
        <w:pStyle w:val="ListParagraph"/>
        <w:rPr>
          <w:rFonts w:ascii="Tahoma" w:hAnsi="Tahoma" w:cs="Tahoma"/>
          <w:sz w:val="24"/>
          <w:szCs w:val="24"/>
        </w:rPr>
      </w:pPr>
    </w:p>
    <w:p w:rsidR="00423040" w:rsidRDefault="00423040" w:rsidP="00423040">
      <w:pPr>
        <w:pStyle w:val="ListParagraph"/>
        <w:rPr>
          <w:rFonts w:ascii="Tahoma" w:hAnsi="Tahoma" w:cs="Tahoma"/>
          <w:sz w:val="24"/>
          <w:szCs w:val="24"/>
        </w:rPr>
      </w:pPr>
    </w:p>
    <w:p w:rsidR="00423040" w:rsidRDefault="00423040" w:rsidP="00423040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First draw all the diagonals.  What do they form?</w:t>
      </w:r>
    </w:p>
    <w:p w:rsidR="001B18F3" w:rsidRDefault="001B18F3" w:rsidP="001B18F3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:rsidR="00423040" w:rsidRDefault="001B18F3" w:rsidP="00423040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If you could find the area of one triangle, how could you find the area of the    hexagon?</w:t>
      </w:r>
    </w:p>
    <w:p w:rsidR="001B18F3" w:rsidRPr="001B18F3" w:rsidRDefault="001B18F3" w:rsidP="001B18F3">
      <w:pPr>
        <w:pStyle w:val="ListParagraph"/>
        <w:rPr>
          <w:rFonts w:ascii="Tahoma" w:hAnsi="Tahoma" w:cs="Tahoma"/>
          <w:sz w:val="24"/>
          <w:szCs w:val="24"/>
        </w:rPr>
      </w:pPr>
    </w:p>
    <w:p w:rsidR="001B18F3" w:rsidRPr="00353148" w:rsidRDefault="001B18F3" w:rsidP="00423040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Write the equation to find the area of the </w:t>
      </w:r>
      <w:r w:rsidRPr="00353148">
        <w:rPr>
          <w:rFonts w:ascii="Tahoma" w:hAnsi="Tahoma" w:cs="Tahoma"/>
          <w:sz w:val="24"/>
          <w:szCs w:val="24"/>
        </w:rPr>
        <w:t>regular hexagon</w:t>
      </w:r>
      <w:r>
        <w:rPr>
          <w:rFonts w:ascii="Tahoma" w:hAnsi="Tahoma" w:cs="Tahoma"/>
          <w:sz w:val="24"/>
          <w:szCs w:val="24"/>
        </w:rPr>
        <w:t xml:space="preserve"> using </w:t>
      </w:r>
      <w:r>
        <w:rPr>
          <w:rFonts w:ascii="Tahoma" w:hAnsi="Tahoma" w:cs="Tahoma"/>
          <w:i/>
          <w:sz w:val="24"/>
          <w:szCs w:val="24"/>
        </w:rPr>
        <w:t xml:space="preserve">s </w:t>
      </w:r>
      <w:r>
        <w:rPr>
          <w:rFonts w:ascii="Tahoma" w:hAnsi="Tahoma" w:cs="Tahoma"/>
          <w:sz w:val="24"/>
          <w:szCs w:val="24"/>
        </w:rPr>
        <w:t xml:space="preserve">(the length of a side) and </w:t>
      </w:r>
      <w:r>
        <w:rPr>
          <w:rFonts w:ascii="Tahoma" w:hAnsi="Tahoma" w:cs="Tahoma"/>
          <w:i/>
          <w:sz w:val="24"/>
          <w:szCs w:val="24"/>
        </w:rPr>
        <w:t xml:space="preserve">h </w:t>
      </w:r>
      <w:r>
        <w:rPr>
          <w:rFonts w:ascii="Tahoma" w:hAnsi="Tahoma" w:cs="Tahoma"/>
          <w:sz w:val="24"/>
          <w:szCs w:val="24"/>
        </w:rPr>
        <w:t>(the height of the triangle)</w:t>
      </w:r>
      <w:r>
        <w:rPr>
          <w:rFonts w:ascii="Tahoma" w:hAnsi="Tahoma" w:cs="Tahoma"/>
          <w:i/>
          <w:sz w:val="24"/>
          <w:szCs w:val="24"/>
        </w:rPr>
        <w:t xml:space="preserve">.  </w:t>
      </w:r>
    </w:p>
    <w:p w:rsidR="00353148" w:rsidRPr="00353148" w:rsidRDefault="00353148" w:rsidP="00353148">
      <w:pPr>
        <w:pStyle w:val="ListParagraph"/>
        <w:rPr>
          <w:rFonts w:ascii="Tahoma" w:hAnsi="Tahoma" w:cs="Tahoma"/>
          <w:sz w:val="24"/>
          <w:szCs w:val="24"/>
        </w:rPr>
      </w:pPr>
    </w:p>
    <w:p w:rsidR="00353148" w:rsidRDefault="00353148" w:rsidP="00353148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:rsidR="001B18F3" w:rsidRPr="001B18F3" w:rsidRDefault="001B18F3" w:rsidP="001B18F3">
      <w:pPr>
        <w:pStyle w:val="ListParagraph"/>
        <w:rPr>
          <w:rFonts w:ascii="Tahoma" w:hAnsi="Tahoma" w:cs="Tahoma"/>
          <w:sz w:val="24"/>
          <w:szCs w:val="24"/>
        </w:rPr>
      </w:pPr>
    </w:p>
    <w:p w:rsidR="001B18F3" w:rsidRDefault="001B18F3" w:rsidP="001B18F3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 w:rsidR="004B2270">
        <w:rPr>
          <w:rFonts w:ascii="Tahoma" w:hAnsi="Tahoma" w:cs="Tahoma"/>
          <w:sz w:val="24"/>
          <w:szCs w:val="24"/>
        </w:rPr>
        <w:t>How could you find the area of a regular octagon?  A regular pentagon?</w:t>
      </w:r>
    </w:p>
    <w:p w:rsidR="004B2270" w:rsidRDefault="004B2270" w:rsidP="004B2270">
      <w:pPr>
        <w:rPr>
          <w:rFonts w:ascii="Tahoma" w:hAnsi="Tahoma" w:cs="Tahoma"/>
          <w:sz w:val="24"/>
          <w:szCs w:val="24"/>
        </w:rPr>
      </w:pPr>
    </w:p>
    <w:p w:rsidR="004B2270" w:rsidRDefault="004B2270" w:rsidP="004B2270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 w:rsidRPr="004B2270">
        <w:rPr>
          <w:rFonts w:ascii="Tahoma" w:hAnsi="Tahoma" w:cs="Tahoma"/>
          <w:sz w:val="24"/>
          <w:szCs w:val="24"/>
        </w:rPr>
        <w:t xml:space="preserve">What does </w:t>
      </w:r>
      <w:r w:rsidRPr="004B2270">
        <w:rPr>
          <w:rFonts w:ascii="Tahoma" w:hAnsi="Tahoma" w:cs="Tahoma"/>
          <w:i/>
          <w:sz w:val="24"/>
          <w:szCs w:val="24"/>
        </w:rPr>
        <w:t xml:space="preserve">6s </w:t>
      </w:r>
      <w:r w:rsidRPr="004B2270">
        <w:rPr>
          <w:rFonts w:ascii="Tahoma" w:hAnsi="Tahoma" w:cs="Tahoma"/>
          <w:sz w:val="24"/>
          <w:szCs w:val="24"/>
        </w:rPr>
        <w:t>represent in terms of the hexagon?</w:t>
      </w:r>
    </w:p>
    <w:p w:rsidR="00353148" w:rsidRPr="00353148" w:rsidRDefault="00353148" w:rsidP="00353148">
      <w:pPr>
        <w:pStyle w:val="ListParagraph"/>
        <w:rPr>
          <w:rFonts w:ascii="Tahoma" w:hAnsi="Tahoma" w:cs="Tahoma"/>
          <w:sz w:val="24"/>
          <w:szCs w:val="24"/>
        </w:rPr>
      </w:pPr>
    </w:p>
    <w:p w:rsidR="004B2270" w:rsidRPr="004B2270" w:rsidRDefault="004B2270" w:rsidP="004B2270">
      <w:pPr>
        <w:pStyle w:val="ListParagraph"/>
        <w:rPr>
          <w:rFonts w:ascii="Tahoma" w:hAnsi="Tahoma" w:cs="Tahoma"/>
          <w:sz w:val="24"/>
          <w:szCs w:val="24"/>
        </w:rPr>
      </w:pPr>
    </w:p>
    <w:p w:rsidR="00353148" w:rsidRPr="00353148" w:rsidRDefault="004B2270" w:rsidP="00353148">
      <w:pPr>
        <w:pStyle w:val="ListParagraph"/>
        <w:numPr>
          <w:ilvl w:val="0"/>
          <w:numId w:val="2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What does </w:t>
      </w:r>
      <w:r>
        <w:rPr>
          <w:rFonts w:ascii="Tahoma" w:hAnsi="Tahoma" w:cs="Tahoma"/>
          <w:i/>
          <w:sz w:val="24"/>
          <w:szCs w:val="24"/>
        </w:rPr>
        <w:t xml:space="preserve">8s </w:t>
      </w:r>
      <w:r>
        <w:rPr>
          <w:rFonts w:ascii="Tahoma" w:hAnsi="Tahoma" w:cs="Tahoma"/>
          <w:sz w:val="24"/>
          <w:szCs w:val="24"/>
        </w:rPr>
        <w:t>represent?</w:t>
      </w:r>
      <w:r w:rsidR="00353148">
        <w:rPr>
          <w:rFonts w:ascii="Tahoma" w:hAnsi="Tahoma" w:cs="Tahoma"/>
          <w:sz w:val="24"/>
          <w:szCs w:val="24"/>
        </w:rPr>
        <w:t xml:space="preserve"> What does </w:t>
      </w:r>
      <w:r w:rsidR="00353148">
        <w:rPr>
          <w:rFonts w:ascii="Tahoma" w:hAnsi="Tahoma" w:cs="Tahoma"/>
          <w:i/>
          <w:sz w:val="24"/>
          <w:szCs w:val="24"/>
        </w:rPr>
        <w:t xml:space="preserve">5s </w:t>
      </w:r>
      <w:r w:rsidR="00353148">
        <w:rPr>
          <w:rFonts w:ascii="Tahoma" w:hAnsi="Tahoma" w:cs="Tahoma"/>
          <w:sz w:val="24"/>
          <w:szCs w:val="24"/>
        </w:rPr>
        <w:t>represent?</w:t>
      </w:r>
      <w:r w:rsidR="00353148" w:rsidRPr="00353148">
        <w:rPr>
          <w:rFonts w:ascii="Tahoma" w:hAnsi="Tahoma" w:cs="Tahoma"/>
          <w:sz w:val="24"/>
          <w:szCs w:val="24"/>
        </w:rPr>
        <w:t xml:space="preserve"> </w:t>
      </w:r>
    </w:p>
    <w:p w:rsidR="00353148" w:rsidRDefault="00512A9F" w:rsidP="00512A9F">
      <w:pPr>
        <w:tabs>
          <w:tab w:val="left" w:pos="360"/>
        </w:tabs>
        <w:ind w:left="360"/>
        <w:rPr>
          <w:rFonts w:ascii="Tahoma" w:hAnsi="Tahoma" w:cs="Tahoma"/>
          <w:sz w:val="24"/>
          <w:szCs w:val="24"/>
        </w:rPr>
      </w:pPr>
      <w:r w:rsidRPr="00512A9F">
        <w:rPr>
          <w:rFonts w:ascii="Tahoma" w:hAnsi="Tahoma" w:cs="Tahoma"/>
          <w:sz w:val="24"/>
          <w:szCs w:val="24"/>
        </w:rPr>
        <w:lastRenderedPageBreak/>
        <w:t xml:space="preserve">Since </w:t>
      </w:r>
      <w:r w:rsidRPr="00512A9F">
        <w:rPr>
          <w:rFonts w:ascii="Tahoma" w:hAnsi="Tahoma" w:cs="Tahoma"/>
          <w:i/>
          <w:sz w:val="24"/>
          <w:szCs w:val="24"/>
        </w:rPr>
        <w:t>6s, 8s, and 5s</w:t>
      </w:r>
      <w:r w:rsidRPr="00512A9F">
        <w:rPr>
          <w:rFonts w:ascii="Tahoma" w:hAnsi="Tahoma" w:cs="Tahoma"/>
          <w:sz w:val="24"/>
          <w:szCs w:val="24"/>
        </w:rPr>
        <w:t xml:space="preserve"> all represent the perimeter of the regular polygon, we will use </w:t>
      </w:r>
      <w:r w:rsidRPr="00512A9F">
        <w:rPr>
          <w:rFonts w:ascii="Tahoma" w:hAnsi="Tahoma" w:cs="Tahoma"/>
          <w:i/>
          <w:sz w:val="24"/>
          <w:szCs w:val="24"/>
        </w:rPr>
        <w:t>p</w:t>
      </w:r>
      <w:r w:rsidRPr="00512A9F">
        <w:rPr>
          <w:rFonts w:ascii="Tahoma" w:hAnsi="Tahoma" w:cs="Tahoma"/>
          <w:sz w:val="24"/>
          <w:szCs w:val="24"/>
        </w:rPr>
        <w:t xml:space="preserve"> for perimeter.  Instead of using </w:t>
      </w:r>
      <w:r w:rsidRPr="00512A9F">
        <w:rPr>
          <w:rFonts w:ascii="Tahoma" w:hAnsi="Tahoma" w:cs="Tahoma"/>
          <w:i/>
          <w:sz w:val="24"/>
          <w:szCs w:val="24"/>
        </w:rPr>
        <w:t>h</w:t>
      </w:r>
      <w:r w:rsidRPr="00512A9F">
        <w:rPr>
          <w:rFonts w:ascii="Tahoma" w:hAnsi="Tahoma" w:cs="Tahoma"/>
          <w:sz w:val="24"/>
          <w:szCs w:val="24"/>
        </w:rPr>
        <w:t xml:space="preserve"> for the height of the triangle, we will use </w:t>
      </w:r>
      <w:r w:rsidRPr="00512A9F">
        <w:rPr>
          <w:rFonts w:ascii="Tahoma" w:hAnsi="Tahoma" w:cs="Tahoma"/>
          <w:i/>
          <w:sz w:val="24"/>
          <w:szCs w:val="24"/>
        </w:rPr>
        <w:t>a</w:t>
      </w:r>
      <w:r w:rsidRPr="00512A9F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f</w:t>
      </w:r>
      <w:r w:rsidRPr="00512A9F">
        <w:rPr>
          <w:rFonts w:ascii="Tahoma" w:hAnsi="Tahoma" w:cs="Tahoma"/>
          <w:sz w:val="24"/>
          <w:szCs w:val="24"/>
        </w:rPr>
        <w:t>or apothem.</w:t>
      </w:r>
    </w:p>
    <w:p w:rsidR="00512A9F" w:rsidRDefault="007058FB" w:rsidP="00512A9F">
      <w:pPr>
        <w:tabs>
          <w:tab w:val="left" w:pos="360"/>
        </w:tabs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zh-TW"/>
        </w:rPr>
        <w:pict>
          <v:shape id="_x0000_s1031" type="#_x0000_t202" style="position:absolute;left:0;text-align:left;margin-left:0;margin-top:15.8pt;width:534.25pt;height:142.8pt;z-index:251665408;mso-position-horizontal:center;mso-width-relative:margin;mso-height-relative:margin" strokeweight="4.5pt">
            <v:stroke linestyle="thickThin"/>
            <v:textbox>
              <w:txbxContent>
                <w:p w:rsidR="00512A9F" w:rsidRDefault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Definition</w:t>
                  </w:r>
                </w:p>
                <w:p w:rsidR="00512A9F" w:rsidRDefault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 xml:space="preserve">An </w:t>
                  </w:r>
                  <w:r w:rsidRPr="00512A9F">
                    <w:rPr>
                      <w:rFonts w:ascii="Tahoma" w:hAnsi="Tahoma" w:cs="Tahoma"/>
                      <w:b/>
                      <w:sz w:val="24"/>
                      <w:szCs w:val="24"/>
                    </w:rPr>
                    <w:t>apothem</w:t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 xml:space="preserve"> of a regular polygon is a segment joining the center to the midpoint of any side.</w:t>
                  </w:r>
                </w:p>
                <w:p w:rsidR="00512A9F" w:rsidRPr="00512A9F" w:rsidRDefault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512A9F" w:rsidRDefault="00512A9F" w:rsidP="00512A9F">
      <w:pPr>
        <w:tabs>
          <w:tab w:val="left" w:pos="360"/>
        </w:tabs>
        <w:ind w:left="360"/>
        <w:rPr>
          <w:rFonts w:ascii="Tahoma" w:hAnsi="Tahoma" w:cs="Tahoma"/>
          <w:sz w:val="24"/>
          <w:szCs w:val="24"/>
        </w:rPr>
      </w:pPr>
    </w:p>
    <w:p w:rsidR="00512A9F" w:rsidRPr="00512A9F" w:rsidRDefault="007058FB" w:rsidP="00512A9F">
      <w:pPr>
        <w:tabs>
          <w:tab w:val="left" w:pos="360"/>
        </w:tabs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33" type="#_x0000_t9" style="position:absolute;left:0;text-align:left;margin-left:120.75pt;margin-top:19.45pt;width:83.25pt;height:1in;z-index:251666432"/>
        </w:pict>
      </w:r>
    </w:p>
    <w:p w:rsidR="00353148" w:rsidRDefault="00353148" w:rsidP="004B2270">
      <w:pPr>
        <w:pStyle w:val="ListParagraph"/>
        <w:ind w:left="1080"/>
        <w:rPr>
          <w:rFonts w:ascii="Tahoma" w:hAnsi="Tahoma" w:cs="Tahoma"/>
          <w:sz w:val="24"/>
          <w:szCs w:val="24"/>
        </w:rPr>
      </w:pPr>
    </w:p>
    <w:p w:rsidR="004B2270" w:rsidRDefault="007058FB" w:rsidP="004B2270">
      <w:pPr>
        <w:pStyle w:val="ListParagraph"/>
        <w:ind w:left="108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162pt;margin-top:10.65pt;width:0;height:37.5pt;z-index:251667456" o:connectortype="straight"/>
        </w:pict>
      </w:r>
      <w:r w:rsidR="004B2270">
        <w:rPr>
          <w:rFonts w:ascii="Tahoma" w:hAnsi="Tahoma" w:cs="Tahoma"/>
          <w:sz w:val="24"/>
          <w:szCs w:val="24"/>
        </w:rPr>
        <w:t xml:space="preserve"> </w:t>
      </w:r>
    </w:p>
    <w:p w:rsidR="004B2270" w:rsidRPr="00353148" w:rsidRDefault="00353148" w:rsidP="00353148">
      <w:pPr>
        <w:ind w:left="360"/>
        <w:rPr>
          <w:rFonts w:ascii="Tahoma" w:hAnsi="Tahoma" w:cs="Tahoma"/>
          <w:sz w:val="24"/>
          <w:szCs w:val="24"/>
        </w:rPr>
      </w:pPr>
      <w:r w:rsidRPr="00353148">
        <w:rPr>
          <w:rFonts w:ascii="Tahoma" w:hAnsi="Tahoma" w:cs="Tahoma"/>
          <w:sz w:val="24"/>
          <w:szCs w:val="24"/>
        </w:rPr>
        <w:t xml:space="preserve"> </w:t>
      </w:r>
    </w:p>
    <w:p w:rsidR="00512A9F" w:rsidRDefault="00512A9F" w:rsidP="004B2270">
      <w:pPr>
        <w:rPr>
          <w:rFonts w:ascii="Tahoma" w:hAnsi="Tahoma" w:cs="Tahoma"/>
          <w:sz w:val="24"/>
          <w:szCs w:val="24"/>
        </w:rPr>
      </w:pPr>
    </w:p>
    <w:p w:rsidR="00512A9F" w:rsidRDefault="00512A9F" w:rsidP="004B2270">
      <w:pPr>
        <w:rPr>
          <w:rFonts w:ascii="Tahoma" w:hAnsi="Tahoma" w:cs="Tahoma"/>
          <w:sz w:val="24"/>
          <w:szCs w:val="24"/>
        </w:rPr>
      </w:pPr>
    </w:p>
    <w:p w:rsidR="00512A9F" w:rsidRDefault="007058FB" w:rsidP="004B227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zh-TW"/>
        </w:rPr>
        <w:pict>
          <v:shape id="_x0000_s1030" type="#_x0000_t202" style="position:absolute;margin-left:-33.25pt;margin-top:16.5pt;width:534.4pt;height:122.65pt;z-index:251663360;mso-width-relative:margin;mso-height-relative:margin;v-text-anchor:middle" strokeweight="4.5pt">
            <v:stroke linestyle="thickThin"/>
            <v:textbox style="mso-next-textbox:#_x0000_s1030">
              <w:txbxContent>
                <w:p w:rsidR="00353148" w:rsidRPr="00111737" w:rsidRDefault="00353148" w:rsidP="00353148">
                  <w:pPr>
                    <w:jc w:val="center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11737">
                    <w:rPr>
                      <w:rFonts w:ascii="Tahoma" w:hAnsi="Tahoma" w:cs="Tahoma"/>
                      <w:sz w:val="28"/>
                      <w:szCs w:val="28"/>
                    </w:rPr>
                    <w:t>The area of a regular polygon equals one-half the product of the apothem and the perimeter.</w:t>
                  </w:r>
                </w:p>
                <w:p w:rsidR="00353148" w:rsidRPr="00111737" w:rsidRDefault="00353148" w:rsidP="00353148">
                  <w:pPr>
                    <w:jc w:val="center"/>
                    <w:rPr>
                      <w:rFonts w:ascii="Tahoma" w:hAnsi="Tahoma" w:cs="Tahoma"/>
                      <w:b/>
                      <w:sz w:val="28"/>
                      <w:szCs w:val="28"/>
                    </w:rPr>
                  </w:pPr>
                  <w:r w:rsidRPr="00111737">
                    <w:rPr>
                      <w:rFonts w:ascii="Tahoma" w:hAnsi="Tahoma" w:cs="Tahoma"/>
                      <w:b/>
                      <w:sz w:val="28"/>
                      <w:szCs w:val="28"/>
                    </w:rPr>
                    <w:t xml:space="preserve">A = ½ </w:t>
                  </w:r>
                  <w:proofErr w:type="spellStart"/>
                  <w:r w:rsidRPr="00111737">
                    <w:rPr>
                      <w:rFonts w:ascii="Tahoma" w:hAnsi="Tahoma" w:cs="Tahoma"/>
                      <w:b/>
                      <w:sz w:val="28"/>
                      <w:szCs w:val="28"/>
                    </w:rPr>
                    <w:t>ap</w:t>
                  </w:r>
                  <w:proofErr w:type="spellEnd"/>
                </w:p>
                <w:p w:rsidR="00353148" w:rsidRPr="00111737" w:rsidRDefault="00353148" w:rsidP="00353148">
                  <w:pPr>
                    <w:jc w:val="center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11737">
                    <w:rPr>
                      <w:rFonts w:ascii="Tahoma" w:hAnsi="Tahoma" w:cs="Tahoma"/>
                      <w:sz w:val="28"/>
                      <w:szCs w:val="28"/>
                    </w:rPr>
                    <w:t>Where a = the apothem and p = the perimeter</w:t>
                  </w:r>
                </w:p>
                <w:p w:rsidR="00353148" w:rsidRPr="00111737" w:rsidRDefault="00353148" w:rsidP="00353148">
                  <w:pPr>
                    <w:jc w:val="center"/>
                    <w:rPr>
                      <w:rFonts w:ascii="Tahoma" w:hAnsi="Tahoma" w:cs="Tahoma"/>
                      <w:sz w:val="28"/>
                      <w:szCs w:val="28"/>
                    </w:rPr>
                  </w:pPr>
                </w:p>
                <w:p w:rsidR="00353148" w:rsidRPr="00353148" w:rsidRDefault="00353148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4B2270" w:rsidRDefault="007058FB" w:rsidP="004B227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36" type="#_x0000_t32" style="position:absolute;margin-left:259.5pt;margin-top:262.45pt;width:21pt;height:35.25pt;z-index:251669504" o:connectortype="straight"/>
        </w:pict>
      </w:r>
      <w:r>
        <w:rPr>
          <w:rFonts w:ascii="Tahoma" w:hAnsi="Tahoma" w:cs="Tahoma"/>
          <w:noProof/>
          <w:sz w:val="24"/>
          <w:szCs w:val="24"/>
        </w:rPr>
        <w:pict>
          <v:shape id="_x0000_s1035" type="#_x0000_t202" style="position:absolute;margin-left:-33.25pt;margin-top:166.85pt;width:534.4pt;height:163.95pt;z-index:251668480;mso-width-relative:margin;mso-height-relative:margin" strokeweight="4.5pt">
            <v:stroke linestyle="thickThin"/>
            <v:textbox>
              <w:txbxContent>
                <w:p w:rsidR="00512A9F" w:rsidRDefault="00512A9F" w:rsidP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Definition</w:t>
                  </w:r>
                </w:p>
                <w:p w:rsidR="00512A9F" w:rsidRDefault="00512A9F" w:rsidP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 xml:space="preserve">A </w:t>
                  </w:r>
                  <w:r>
                    <w:rPr>
                      <w:rFonts w:ascii="Tahoma" w:hAnsi="Tahoma" w:cs="Tahoma"/>
                      <w:b/>
                      <w:sz w:val="24"/>
                      <w:szCs w:val="24"/>
                    </w:rPr>
                    <w:t xml:space="preserve">radius </w:t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>of a regular polygon is a segment joining the center to any vertex.</w:t>
                  </w:r>
                </w:p>
                <w:p w:rsidR="00512A9F" w:rsidRPr="00512A9F" w:rsidRDefault="00111737" w:rsidP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 xml:space="preserve">                                                                </w:t>
                  </w:r>
                  <w:r>
                    <w:rPr>
                      <w:rFonts w:ascii="Tahoma" w:hAnsi="Tahoma" w:cs="Tahoma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076325" cy="923925"/>
                        <wp:effectExtent l="19050" t="0" r="9525" b="0"/>
                        <wp:docPr id="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6325" cy="923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12A9F" w:rsidRDefault="00512A9F" w:rsidP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 xml:space="preserve">                                                                </w:t>
                  </w:r>
                </w:p>
                <w:p w:rsidR="00111737" w:rsidRDefault="00111737" w:rsidP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  <w:p w:rsidR="00111737" w:rsidRDefault="00111737" w:rsidP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  <w:p w:rsidR="00111737" w:rsidRDefault="00111737" w:rsidP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  <w:p w:rsidR="00111737" w:rsidRDefault="00111737" w:rsidP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  <w:p w:rsidR="00111737" w:rsidRPr="00512A9F" w:rsidRDefault="00111737" w:rsidP="00512A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  <w:r w:rsidR="00111737">
        <w:rPr>
          <w:rFonts w:ascii="Tahoma" w:hAnsi="Tahoma" w:cs="Tahoma"/>
          <w:sz w:val="24"/>
          <w:szCs w:val="24"/>
        </w:rPr>
        <w:tab/>
      </w:r>
    </w:p>
    <w:p w:rsidR="0080249F" w:rsidRDefault="007058FB" w:rsidP="004B227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  <w:lang w:eastAsia="zh-TW"/>
        </w:rPr>
        <w:lastRenderedPageBreak/>
        <w:pict>
          <v:shape id="_x0000_s1038" type="#_x0000_t202" style="position:absolute;margin-left:0;margin-top:0;width:355.95pt;height:194.2pt;z-index:251671552;mso-position-horizontal:center;mso-width-relative:margin;mso-height-relative:margin" strokeweight="4.5pt">
            <v:stroke linestyle="thickThin"/>
            <v:textbox>
              <w:txbxContent>
                <w:p w:rsidR="00111737" w:rsidRDefault="00111737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Important Observations</w:t>
                  </w:r>
                </w:p>
                <w:p w:rsidR="00111737" w:rsidRDefault="00111737" w:rsidP="00111737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All apothems of a regular polygon are congruent.</w:t>
                  </w:r>
                </w:p>
                <w:p w:rsidR="00111737" w:rsidRDefault="00111737" w:rsidP="00111737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Only regular polygons have apothems.</w:t>
                  </w:r>
                </w:p>
                <w:p w:rsidR="00111737" w:rsidRDefault="00111737" w:rsidP="00111737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An apothem is a radius of a circle inscribed in the polygon.</w:t>
                  </w:r>
                </w:p>
                <w:p w:rsidR="00111737" w:rsidRDefault="00111737" w:rsidP="00111737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An apothem is the perpendicular bisector of a side</w:t>
                  </w:r>
                </w:p>
                <w:p w:rsidR="00111737" w:rsidRDefault="00111737" w:rsidP="00111737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A radius of a regular polygon is a radius of a circle circumscribed about the polygon.</w:t>
                  </w:r>
                </w:p>
                <w:p w:rsidR="0080249F" w:rsidRDefault="00111737" w:rsidP="00111737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Tahoma" w:hAnsi="Tahoma" w:cs="Tahoma"/>
                      <w:sz w:val="24"/>
                      <w:szCs w:val="24"/>
                    </w:rPr>
                  </w:pPr>
                  <w:r>
                    <w:rPr>
                      <w:rFonts w:ascii="Tahoma" w:hAnsi="Tahoma" w:cs="Tahoma"/>
                      <w:sz w:val="24"/>
                      <w:szCs w:val="24"/>
                    </w:rPr>
                    <w:t>A radius of a regular polygon bisects an angle of the polygon.</w:t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</w:p>
                <w:p w:rsidR="00111737" w:rsidRPr="0080249F" w:rsidRDefault="00111737" w:rsidP="0080249F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  <w:r w:rsidRPr="0080249F">
                    <w:rPr>
                      <w:rFonts w:ascii="Tahoma" w:hAnsi="Tahoma" w:cs="Tahoma"/>
                      <w:sz w:val="24"/>
                      <w:szCs w:val="24"/>
                    </w:rPr>
                    <w:tab/>
                  </w:r>
                </w:p>
                <w:p w:rsidR="00111737" w:rsidRDefault="00111737" w:rsidP="00111737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  <w:p w:rsidR="00111737" w:rsidRDefault="00111737" w:rsidP="00111737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  <w:p w:rsidR="00111737" w:rsidRPr="00111737" w:rsidRDefault="00111737" w:rsidP="00111737">
                  <w:pPr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11737">
        <w:rPr>
          <w:rFonts w:ascii="Tahoma" w:hAnsi="Tahoma" w:cs="Tahoma"/>
          <w:sz w:val="24"/>
          <w:szCs w:val="24"/>
        </w:rPr>
        <w:tab/>
      </w:r>
    </w:p>
    <w:p w:rsidR="0080249F" w:rsidRPr="0080249F" w:rsidRDefault="0080249F" w:rsidP="0080249F">
      <w:pPr>
        <w:rPr>
          <w:rFonts w:ascii="Tahoma" w:hAnsi="Tahoma" w:cs="Tahoma"/>
          <w:sz w:val="24"/>
          <w:szCs w:val="24"/>
        </w:rPr>
      </w:pPr>
    </w:p>
    <w:p w:rsidR="0080249F" w:rsidRPr="0080249F" w:rsidRDefault="0080249F" w:rsidP="0080249F">
      <w:pPr>
        <w:rPr>
          <w:rFonts w:ascii="Tahoma" w:hAnsi="Tahoma" w:cs="Tahoma"/>
          <w:sz w:val="24"/>
          <w:szCs w:val="24"/>
        </w:rPr>
      </w:pPr>
    </w:p>
    <w:p w:rsidR="0080249F" w:rsidRPr="0080249F" w:rsidRDefault="0080249F" w:rsidP="0080249F">
      <w:pPr>
        <w:rPr>
          <w:rFonts w:ascii="Tahoma" w:hAnsi="Tahoma" w:cs="Tahoma"/>
          <w:sz w:val="24"/>
          <w:szCs w:val="24"/>
        </w:rPr>
      </w:pPr>
    </w:p>
    <w:p w:rsidR="0080249F" w:rsidRPr="0080249F" w:rsidRDefault="0080249F" w:rsidP="0080249F">
      <w:pPr>
        <w:rPr>
          <w:rFonts w:ascii="Tahoma" w:hAnsi="Tahoma" w:cs="Tahoma"/>
          <w:sz w:val="24"/>
          <w:szCs w:val="24"/>
        </w:rPr>
      </w:pPr>
    </w:p>
    <w:p w:rsidR="0080249F" w:rsidRPr="0080249F" w:rsidRDefault="0080249F" w:rsidP="0080249F">
      <w:pPr>
        <w:rPr>
          <w:rFonts w:ascii="Tahoma" w:hAnsi="Tahoma" w:cs="Tahoma"/>
          <w:sz w:val="24"/>
          <w:szCs w:val="24"/>
        </w:rPr>
      </w:pPr>
    </w:p>
    <w:p w:rsidR="0080249F" w:rsidRPr="0080249F" w:rsidRDefault="0080249F" w:rsidP="0080249F">
      <w:pPr>
        <w:rPr>
          <w:rFonts w:ascii="Tahoma" w:hAnsi="Tahoma" w:cs="Tahoma"/>
          <w:sz w:val="24"/>
          <w:szCs w:val="24"/>
        </w:rPr>
      </w:pPr>
    </w:p>
    <w:p w:rsidR="0080249F" w:rsidRPr="0080249F" w:rsidRDefault="0080249F" w:rsidP="0080249F">
      <w:pPr>
        <w:rPr>
          <w:rFonts w:ascii="Tahoma" w:hAnsi="Tahoma" w:cs="Tahoma"/>
          <w:sz w:val="24"/>
          <w:szCs w:val="24"/>
        </w:rPr>
      </w:pPr>
    </w:p>
    <w:p w:rsidR="0080249F" w:rsidRPr="0080249F" w:rsidRDefault="0080249F" w:rsidP="0080249F">
      <w:pPr>
        <w:rPr>
          <w:rFonts w:ascii="Tahoma" w:hAnsi="Tahoma" w:cs="Tahoma"/>
          <w:sz w:val="24"/>
          <w:szCs w:val="24"/>
        </w:rPr>
      </w:pPr>
    </w:p>
    <w:p w:rsidR="0080249F" w:rsidRPr="0080249F" w:rsidRDefault="007058FB" w:rsidP="0080249F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 id="_x0000_s1040" type="#_x0000_t32" style="position:absolute;margin-left:126pt;margin-top:111.1pt;width:25.5pt;height:30pt;flip:y;z-index:251672576" o:connectortype="straight">
            <v:stroke endarrow="block"/>
          </v:shape>
        </w:pict>
      </w:r>
      <w:r w:rsidR="00B75994">
        <w:rPr>
          <w:rFonts w:ascii="Tahoma" w:hAnsi="Tahoma" w:cs="Tahoma"/>
          <w:sz w:val="24"/>
          <w:szCs w:val="24"/>
        </w:rPr>
        <w:t xml:space="preserve">                     </w:t>
      </w:r>
      <w:r w:rsidR="0080249F">
        <w:rPr>
          <w:rFonts w:ascii="Arial" w:hAnsi="Arial" w:cs="Arial"/>
          <w:noProof/>
          <w:color w:val="CCCCCC"/>
          <w:sz w:val="18"/>
          <w:szCs w:val="18"/>
        </w:rPr>
        <w:drawing>
          <wp:inline distT="0" distB="0" distL="0" distR="0">
            <wp:extent cx="2110354" cy="1704975"/>
            <wp:effectExtent l="19050" t="0" r="4196" b="0"/>
            <wp:docPr id="8" name="Picture 2" descr="http://3.bp.blogspot.com/_CMeLAlVevfc/TEfzVOKd3DI/AAAAAAAAALU/kpDUal2m8RE/s1600/14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3.bp.blogspot.com/_CMeLAlVevfc/TEfzVOKd3DI/AAAAAAAAALU/kpDUal2m8RE/s1600/140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471" cy="1711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0249F">
        <w:rPr>
          <w:rFonts w:ascii="Tahoma" w:hAnsi="Tahoma" w:cs="Tahoma"/>
          <w:sz w:val="24"/>
          <w:szCs w:val="24"/>
        </w:rPr>
        <w:t xml:space="preserve"> </w:t>
      </w:r>
      <w:r w:rsidR="00B75994">
        <w:rPr>
          <w:rFonts w:ascii="Tahoma" w:hAnsi="Tahoma" w:cs="Tahoma"/>
          <w:sz w:val="24"/>
          <w:szCs w:val="24"/>
        </w:rPr>
        <w:t xml:space="preserve">                </w:t>
      </w:r>
      <w:r w:rsidR="0080249F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685925" cy="1266825"/>
            <wp:effectExtent l="19050" t="0" r="9525" b="0"/>
            <wp:docPr id="9" name="il_fi" descr="http://www.formyschoolstuff.com/school/math/glossary/images/inscribed-circl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ormyschoolstuff.com/school/math/glossary/images/inscribed-circle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49F" w:rsidRDefault="00B75994" w:rsidP="0080249F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</w:t>
      </w:r>
      <w:r w:rsidR="0080249F">
        <w:rPr>
          <w:rFonts w:ascii="Tahoma" w:hAnsi="Tahoma" w:cs="Tahoma"/>
          <w:sz w:val="24"/>
          <w:szCs w:val="24"/>
        </w:rPr>
        <w:t xml:space="preserve">Circumscribed circle                         </w:t>
      </w:r>
      <w:r>
        <w:rPr>
          <w:rFonts w:ascii="Tahoma" w:hAnsi="Tahoma" w:cs="Tahoma"/>
          <w:sz w:val="24"/>
          <w:szCs w:val="24"/>
        </w:rPr>
        <w:t xml:space="preserve">                </w:t>
      </w:r>
    </w:p>
    <w:p w:rsidR="00111737" w:rsidRDefault="0080249F" w:rsidP="0080249F">
      <w:pPr>
        <w:tabs>
          <w:tab w:val="left" w:pos="915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</w:p>
    <w:p w:rsidR="00425185" w:rsidRDefault="00425185" w:rsidP="0080249F">
      <w:pPr>
        <w:tabs>
          <w:tab w:val="left" w:pos="915"/>
        </w:tabs>
        <w:rPr>
          <w:rFonts w:ascii="Tahoma" w:hAnsi="Tahoma" w:cs="Tahoma"/>
          <w:sz w:val="24"/>
          <w:szCs w:val="24"/>
        </w:rPr>
      </w:pPr>
    </w:p>
    <w:p w:rsidR="00425185" w:rsidRDefault="00425185" w:rsidP="0080249F">
      <w:pPr>
        <w:tabs>
          <w:tab w:val="left" w:pos="915"/>
        </w:tabs>
        <w:rPr>
          <w:rFonts w:ascii="Tahoma" w:hAnsi="Tahoma" w:cs="Tahoma"/>
          <w:b/>
          <w:sz w:val="24"/>
          <w:szCs w:val="24"/>
          <w:u w:val="single"/>
        </w:rPr>
      </w:pPr>
      <w:r w:rsidRPr="00425185">
        <w:rPr>
          <w:rFonts w:ascii="Tahoma" w:hAnsi="Tahoma" w:cs="Tahoma"/>
          <w:b/>
          <w:sz w:val="24"/>
          <w:szCs w:val="24"/>
          <w:u w:val="single"/>
        </w:rPr>
        <w:t>Examples</w:t>
      </w:r>
    </w:p>
    <w:p w:rsidR="00F100A4" w:rsidRDefault="00F100A4" w:rsidP="0080249F">
      <w:pPr>
        <w:tabs>
          <w:tab w:val="left" w:pos="915"/>
        </w:tabs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>See next page</w:t>
      </w:r>
    </w:p>
    <w:p w:rsidR="00F100A4" w:rsidRDefault="00F100A4" w:rsidP="0080249F">
      <w:pPr>
        <w:tabs>
          <w:tab w:val="left" w:pos="915"/>
        </w:tabs>
        <w:rPr>
          <w:rFonts w:ascii="Tahoma" w:hAnsi="Tahoma" w:cs="Tahoma"/>
          <w:i/>
          <w:sz w:val="24"/>
          <w:szCs w:val="24"/>
        </w:rPr>
      </w:pPr>
    </w:p>
    <w:p w:rsidR="00F100A4" w:rsidRDefault="00F100A4" w:rsidP="0080249F">
      <w:pPr>
        <w:tabs>
          <w:tab w:val="left" w:pos="915"/>
        </w:tabs>
        <w:rPr>
          <w:rFonts w:ascii="Tahoma" w:hAnsi="Tahoma" w:cs="Tahoma"/>
          <w:b/>
          <w:sz w:val="24"/>
          <w:szCs w:val="24"/>
          <w:u w:val="single"/>
        </w:rPr>
      </w:pPr>
      <w:r>
        <w:rPr>
          <w:rFonts w:ascii="Tahoma" w:hAnsi="Tahoma" w:cs="Tahoma"/>
          <w:b/>
          <w:sz w:val="24"/>
          <w:szCs w:val="24"/>
          <w:u w:val="single"/>
        </w:rPr>
        <w:t>Homework</w:t>
      </w:r>
    </w:p>
    <w:p w:rsidR="00F100A4" w:rsidRPr="00F100A4" w:rsidRDefault="009C0A9D" w:rsidP="0080249F">
      <w:pPr>
        <w:tabs>
          <w:tab w:val="left" w:pos="915"/>
        </w:tabs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p. 533 #2a, 3a, 4a, 5 - 11, 15</w:t>
      </w:r>
    </w:p>
    <w:sectPr w:rsidR="00F100A4" w:rsidRPr="00F100A4" w:rsidSect="00F67D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D6DDE"/>
    <w:multiLevelType w:val="hybridMultilevel"/>
    <w:tmpl w:val="52748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030B9"/>
    <w:multiLevelType w:val="hybridMultilevel"/>
    <w:tmpl w:val="D174C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9A5419"/>
    <w:multiLevelType w:val="hybridMultilevel"/>
    <w:tmpl w:val="32E4DA60"/>
    <w:lvl w:ilvl="0" w:tplc="4B4AA3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23040"/>
    <w:rsid w:val="00111737"/>
    <w:rsid w:val="00140CDA"/>
    <w:rsid w:val="001B18F3"/>
    <w:rsid w:val="00353148"/>
    <w:rsid w:val="00423040"/>
    <w:rsid w:val="00425185"/>
    <w:rsid w:val="004B2270"/>
    <w:rsid w:val="00512A9F"/>
    <w:rsid w:val="00600326"/>
    <w:rsid w:val="007058FB"/>
    <w:rsid w:val="0080249F"/>
    <w:rsid w:val="00806F10"/>
    <w:rsid w:val="009C0A9D"/>
    <w:rsid w:val="00B31E0B"/>
    <w:rsid w:val="00B75994"/>
    <w:rsid w:val="00CC0F59"/>
    <w:rsid w:val="00D236D9"/>
    <w:rsid w:val="00F100A4"/>
    <w:rsid w:val="00F6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36"/>
        <o:r id="V:Rule5" type="connector" idref="#_x0000_s1034"/>
        <o:r id="V:Rule6" type="connector" idref="#_x0000_s104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D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0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1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8F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40CD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LSMONTGO</cp:lastModifiedBy>
  <cp:revision>2</cp:revision>
  <dcterms:created xsi:type="dcterms:W3CDTF">2012-02-02T13:16:00Z</dcterms:created>
  <dcterms:modified xsi:type="dcterms:W3CDTF">2012-02-02T13:16:00Z</dcterms:modified>
</cp:coreProperties>
</file>