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C2" w:rsidRDefault="00586C40" w:rsidP="00FB44CB">
      <w:pPr>
        <w:contextualSpacing/>
      </w:pPr>
      <w:bookmarkStart w:id="0" w:name="_GoBack"/>
      <w:bookmarkEnd w:id="0"/>
      <w:r>
        <w:t xml:space="preserve">Name: __________________________________________________________ </w:t>
      </w:r>
      <w:r w:rsidR="00CD3A60">
        <w:t>_________________________</w:t>
      </w:r>
      <w:r>
        <w:t xml:space="preserve">Month: </w:t>
      </w:r>
      <w:r w:rsidR="00CD3A60">
        <w:t>___________________________</w:t>
      </w:r>
    </w:p>
    <w:tbl>
      <w:tblPr>
        <w:tblStyle w:val="TableGrid"/>
        <w:tblW w:w="15066" w:type="dxa"/>
        <w:jc w:val="center"/>
        <w:tblLayout w:type="fixed"/>
        <w:tblLook w:val="04A0" w:firstRow="1" w:lastRow="0" w:firstColumn="1" w:lastColumn="0" w:noHBand="0" w:noVBand="1"/>
      </w:tblPr>
      <w:tblGrid>
        <w:gridCol w:w="378"/>
        <w:gridCol w:w="2448"/>
        <w:gridCol w:w="2448"/>
        <w:gridCol w:w="2448"/>
        <w:gridCol w:w="2448"/>
        <w:gridCol w:w="2448"/>
        <w:gridCol w:w="2448"/>
      </w:tblGrid>
      <w:tr w:rsidR="00CD3A60" w:rsidTr="00CD3A60">
        <w:trPr>
          <w:trHeight w:val="382"/>
          <w:jc w:val="center"/>
        </w:trPr>
        <w:tc>
          <w:tcPr>
            <w:tcW w:w="378" w:type="dxa"/>
          </w:tcPr>
          <w:p w:rsidR="00CD3A60" w:rsidRDefault="00CD3A60"/>
        </w:tc>
        <w:tc>
          <w:tcPr>
            <w:tcW w:w="2448" w:type="dxa"/>
            <w:vAlign w:val="center"/>
          </w:tcPr>
          <w:p w:rsidR="00CD3A60" w:rsidRDefault="00CD3A60" w:rsidP="004C0EA9">
            <w:pPr>
              <w:jc w:val="center"/>
            </w:pPr>
            <w:r>
              <w:t>Daily Calendar Piece</w:t>
            </w:r>
          </w:p>
        </w:tc>
        <w:tc>
          <w:tcPr>
            <w:tcW w:w="2448" w:type="dxa"/>
            <w:vAlign w:val="center"/>
          </w:tcPr>
          <w:p w:rsidR="00CD3A60" w:rsidRDefault="00CD3A60" w:rsidP="004C0EA9">
            <w:pPr>
              <w:jc w:val="center"/>
            </w:pPr>
            <w:r>
              <w:t>Array</w:t>
            </w:r>
          </w:p>
        </w:tc>
        <w:tc>
          <w:tcPr>
            <w:tcW w:w="2448" w:type="dxa"/>
            <w:vAlign w:val="center"/>
          </w:tcPr>
          <w:p w:rsidR="00CD3A60" w:rsidRDefault="00CD3A60" w:rsidP="000D0A92">
            <w:pPr>
              <w:jc w:val="center"/>
            </w:pPr>
            <w:r>
              <w:t>Daily Pattern</w:t>
            </w:r>
          </w:p>
        </w:tc>
        <w:tc>
          <w:tcPr>
            <w:tcW w:w="2448" w:type="dxa"/>
            <w:vAlign w:val="center"/>
          </w:tcPr>
          <w:p w:rsidR="00CD3A60" w:rsidRDefault="00CD3A60" w:rsidP="004C0EA9">
            <w:pPr>
              <w:jc w:val="center"/>
            </w:pPr>
            <w:r>
              <w:t>Daily Variable</w:t>
            </w:r>
          </w:p>
          <w:p w:rsidR="000D0A92" w:rsidRDefault="00431599" w:rsidP="000D0A92">
            <w:pPr>
              <w:jc w:val="center"/>
            </w:pPr>
            <m:oMath>
              <m:r>
                <w:rPr>
                  <w:rFonts w:ascii="Cambria Math" w:hAnsi="Cambria Math"/>
                </w:rPr>
                <m:t>d=</m:t>
              </m:r>
            </m:oMath>
            <w:r w:rsidR="000D0A92">
              <w:t xml:space="preserve"> date</w:t>
            </w:r>
          </w:p>
          <w:p w:rsidR="000D0A92" w:rsidRDefault="00431599" w:rsidP="000D0A92">
            <w:pPr>
              <w:jc w:val="center"/>
            </w:pPr>
            <m:oMath>
              <m:r>
                <w:rPr>
                  <w:rFonts w:ascii="Cambria Math" w:hAnsi="Cambria Math"/>
                </w:rPr>
                <m:t>1∙d+50=</m:t>
              </m:r>
            </m:oMath>
            <w:r w:rsidR="000D0A92">
              <w:t xml:space="preserve"> value</w:t>
            </w:r>
          </w:p>
        </w:tc>
        <w:tc>
          <w:tcPr>
            <w:tcW w:w="2448" w:type="dxa"/>
            <w:vAlign w:val="center"/>
          </w:tcPr>
          <w:p w:rsidR="00CD3A60" w:rsidRDefault="00CD3A60" w:rsidP="004C0EA9">
            <w:pPr>
              <w:jc w:val="center"/>
            </w:pPr>
            <w:r>
              <w:t>Daily Depositor</w:t>
            </w:r>
          </w:p>
          <w:p w:rsidR="00CD3A60" w:rsidRDefault="00CD3A60" w:rsidP="00CD3A60">
            <w:pPr>
              <w:jc w:val="center"/>
            </w:pPr>
            <w:r>
              <w:t xml:space="preserve">Date </w:t>
            </w:r>
            <m:oMath>
              <m:r>
                <w:rPr>
                  <w:rFonts w:ascii="Cambria Math" w:hAnsi="Cambria Math"/>
                </w:rPr>
                <m:t>×100×20%</m:t>
              </m:r>
            </m:oMath>
          </w:p>
        </w:tc>
        <w:tc>
          <w:tcPr>
            <w:tcW w:w="2448" w:type="dxa"/>
            <w:vAlign w:val="center"/>
          </w:tcPr>
          <w:p w:rsidR="00CD3A60" w:rsidRDefault="00CD3A60" w:rsidP="007005FE">
            <w:pPr>
              <w:jc w:val="center"/>
            </w:pPr>
            <w:r>
              <w:t>Counting Tape</w:t>
            </w:r>
          </w:p>
        </w:tc>
      </w:tr>
      <w:tr w:rsidR="00CD3A60" w:rsidTr="00FB44CB">
        <w:trPr>
          <w:cantSplit/>
          <w:trHeight w:val="3456"/>
          <w:jc w:val="center"/>
        </w:trPr>
        <w:tc>
          <w:tcPr>
            <w:tcW w:w="378" w:type="dxa"/>
            <w:textDirection w:val="btLr"/>
            <w:vAlign w:val="center"/>
          </w:tcPr>
          <w:p w:rsidR="00CD3A60" w:rsidRDefault="00CD3A60" w:rsidP="007005FE">
            <w:pPr>
              <w:ind w:left="113" w:right="113"/>
              <w:jc w:val="center"/>
            </w:pPr>
            <w:r>
              <w:t>Monday</w:t>
            </w:r>
          </w:p>
        </w:tc>
        <w:tc>
          <w:tcPr>
            <w:tcW w:w="2448" w:type="dxa"/>
          </w:tcPr>
          <w:p w:rsidR="00CD3A60" w:rsidRDefault="00CD3A60" w:rsidP="004C0EA9">
            <w:r>
              <w:t xml:space="preserve">Date: </w:t>
            </w:r>
            <w:r w:rsidR="004A4A59">
              <w:t xml:space="preserve"> </w:t>
            </w:r>
          </w:p>
          <w:p w:rsidR="00CD3A60" w:rsidRDefault="00CD3A60" w:rsidP="004C0EA9"/>
          <w:p w:rsidR="004C5C96" w:rsidRDefault="004C5C96" w:rsidP="004C0EA9"/>
          <w:p w:rsidR="00CD3A60" w:rsidRDefault="00CD3A60" w:rsidP="004C0EA9">
            <w:r>
              <w:t>Calendar Piece:</w:t>
            </w:r>
          </w:p>
          <w:p w:rsidR="000154E0" w:rsidRDefault="000154E0" w:rsidP="004C0EA9"/>
          <w:p w:rsidR="00CD3A60" w:rsidRPr="007005FE" w:rsidRDefault="00CD3A60" w:rsidP="004C0EA9">
            <w:pPr>
              <w:rPr>
                <w:sz w:val="20"/>
                <w:szCs w:val="20"/>
              </w:rPr>
            </w:pPr>
          </w:p>
          <w:p w:rsidR="00CD3A60" w:rsidRDefault="00CD3A60" w:rsidP="004C0EA9">
            <w:r>
              <w:t>Color:</w:t>
            </w:r>
          </w:p>
          <w:p w:rsidR="00CD3A60" w:rsidRDefault="00CD3A60" w:rsidP="004C0EA9">
            <w:pPr>
              <w:rPr>
                <w:sz w:val="20"/>
                <w:szCs w:val="20"/>
              </w:rPr>
            </w:pPr>
          </w:p>
          <w:p w:rsidR="00CD3A60" w:rsidRPr="007005FE" w:rsidRDefault="00CD3A60" w:rsidP="004C0EA9">
            <w:pPr>
              <w:rPr>
                <w:sz w:val="20"/>
                <w:szCs w:val="20"/>
              </w:rPr>
            </w:pPr>
          </w:p>
          <w:p w:rsidR="00CD3A60" w:rsidRDefault="00CD3A60" w:rsidP="004C0EA9">
            <w:r>
              <w:t>Factors:</w:t>
            </w:r>
          </w:p>
        </w:tc>
        <w:tc>
          <w:tcPr>
            <w:tcW w:w="2448" w:type="dxa"/>
          </w:tcPr>
          <w:p w:rsidR="00CD3A60" w:rsidRDefault="00CD3A60" w:rsidP="004C0EA9"/>
          <w:p w:rsidR="000D0A92" w:rsidRDefault="000D0A92" w:rsidP="004C0EA9"/>
        </w:tc>
        <w:tc>
          <w:tcPr>
            <w:tcW w:w="2448" w:type="dxa"/>
          </w:tcPr>
          <w:p w:rsidR="00CA3C9F" w:rsidRDefault="00CA3C9F" w:rsidP="00CA3C9F">
            <w:r>
              <w:t>Area:</w:t>
            </w:r>
          </w:p>
          <w:p w:rsidR="00CA3C9F" w:rsidRDefault="00CA3C9F" w:rsidP="00CA3C9F"/>
          <w:p w:rsidR="00CA3C9F" w:rsidRDefault="00CA3C9F" w:rsidP="00CA3C9F"/>
          <w:p w:rsidR="00CA3C9F" w:rsidRDefault="00CA3C9F" w:rsidP="00CA3C9F"/>
          <w:p w:rsidR="00CD3A60" w:rsidRDefault="00CA3C9F" w:rsidP="00CA3C9F">
            <w:r>
              <w:t>Perimeter:</w:t>
            </w:r>
          </w:p>
        </w:tc>
        <w:tc>
          <w:tcPr>
            <w:tcW w:w="2448" w:type="dxa"/>
          </w:tcPr>
          <w:p w:rsidR="00CD3A60" w:rsidRDefault="00CD3A60" w:rsidP="007005FE"/>
        </w:tc>
        <w:tc>
          <w:tcPr>
            <w:tcW w:w="2448" w:type="dxa"/>
          </w:tcPr>
          <w:p w:rsidR="00291A29" w:rsidRDefault="000154E0">
            <w:r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drawing>
                <wp:inline distT="0" distB="0" distL="0" distR="0">
                  <wp:extent cx="2324100" cy="1962150"/>
                  <wp:effectExtent l="19050" t="0" r="0" b="0"/>
                  <wp:docPr id="1" name="rg_hi" descr="http://t1.gstatic.com/images?q=tbn:ANd9GcRNTCHSXfsJjCHNrKwHu2HosH4G42wRWFCQVgug6WL2AT1F67o&amp;t=1&amp;usg=__y0UFbC1ro_nobk1N9DDATuBOeWY=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1.gstatic.com/images?q=tbn:ANd9GcRNTCHSXfsJjCHNrKwHu2HosH4G42wRWFCQVgug6WL2AT1F67o&amp;t=1&amp;usg=__y0UFbC1ro_nobk1N9DDATuBOeWY=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1A29" w:rsidRDefault="00291A29" w:rsidP="00291A29"/>
          <w:p w:rsidR="00CD3A60" w:rsidRPr="00291A29" w:rsidRDefault="00431599" w:rsidP="00291A29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1041400</wp:posOffset>
                  </wp:positionV>
                  <wp:extent cx="885825" cy="781050"/>
                  <wp:effectExtent l="19050" t="0" r="0" b="0"/>
                  <wp:wrapSquare wrapText="bothSides"/>
                  <wp:docPr id="6" name="Picture 1" descr="C:\Users\tmullins\AppData\Local\Microsoft\Windows\Temporary Internet Files\Content.IE5\1ZF7N9T5\MC9002327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mullins\AppData\Local\Microsoft\Windows\Temporary Internet Files\Content.IE5\1ZF7N9T5\MC9002327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8" w:type="dxa"/>
          </w:tcPr>
          <w:p w:rsidR="00CD3A60" w:rsidRDefault="00CD3A60">
            <w:r>
              <w:t>Percent:</w:t>
            </w:r>
          </w:p>
          <w:p w:rsidR="00CD3A60" w:rsidRDefault="00CD3A60"/>
          <w:p w:rsidR="004C5C96" w:rsidRDefault="004C5C96"/>
          <w:p w:rsidR="00CD3A60" w:rsidRDefault="00CD3A60">
            <w:r>
              <w:t>Decimal:</w:t>
            </w:r>
          </w:p>
          <w:p w:rsidR="00CD3A60" w:rsidRDefault="00CD3A60"/>
          <w:p w:rsidR="004C5C96" w:rsidRDefault="004C5C96"/>
          <w:p w:rsidR="00CD3A60" w:rsidRDefault="00CD3A60">
            <w:r>
              <w:t>Fractions:</w:t>
            </w:r>
          </w:p>
        </w:tc>
      </w:tr>
      <w:tr w:rsidR="004C5C96" w:rsidTr="00FB44CB">
        <w:trPr>
          <w:cantSplit/>
          <w:trHeight w:val="3456"/>
          <w:jc w:val="center"/>
        </w:trPr>
        <w:tc>
          <w:tcPr>
            <w:tcW w:w="378" w:type="dxa"/>
            <w:textDirection w:val="btLr"/>
            <w:vAlign w:val="center"/>
          </w:tcPr>
          <w:p w:rsidR="004C5C96" w:rsidRDefault="004C5C96" w:rsidP="004C0EA9">
            <w:pPr>
              <w:ind w:left="113" w:right="113"/>
              <w:jc w:val="center"/>
            </w:pPr>
            <w:r>
              <w:t>Tuesday</w:t>
            </w:r>
          </w:p>
        </w:tc>
        <w:tc>
          <w:tcPr>
            <w:tcW w:w="2448" w:type="dxa"/>
          </w:tcPr>
          <w:p w:rsidR="004C5C96" w:rsidRDefault="004C5C96" w:rsidP="004C0EA9">
            <w:r>
              <w:t xml:space="preserve">Date: 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Calendar Piece:</w:t>
            </w:r>
          </w:p>
          <w:p w:rsidR="004C5C96" w:rsidRDefault="004C5C96" w:rsidP="004C0EA9"/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Color:</w:t>
            </w:r>
          </w:p>
          <w:p w:rsidR="004C5C96" w:rsidRDefault="004C5C96" w:rsidP="004C0EA9">
            <w:pPr>
              <w:rPr>
                <w:sz w:val="20"/>
                <w:szCs w:val="20"/>
              </w:rPr>
            </w:pPr>
          </w:p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Factors: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CA3C9F" w:rsidRDefault="00CA3C9F" w:rsidP="00CA3C9F">
            <w:r>
              <w:t>Area:</w:t>
            </w:r>
          </w:p>
          <w:p w:rsidR="00CA3C9F" w:rsidRDefault="00CA3C9F" w:rsidP="00CA3C9F"/>
          <w:p w:rsidR="00CA3C9F" w:rsidRDefault="00CA3C9F" w:rsidP="00CA3C9F"/>
          <w:p w:rsidR="00CA3C9F" w:rsidRDefault="00CA3C9F" w:rsidP="00CA3C9F"/>
          <w:p w:rsidR="004C5C96" w:rsidRDefault="00CA3C9F" w:rsidP="00CA3C9F">
            <w:r>
              <w:t>Perimeter: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4C5C96" w:rsidRDefault="00431599" w:rsidP="004C0EA9">
            <w:r w:rsidRPr="00431599"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1353185</wp:posOffset>
                  </wp:positionV>
                  <wp:extent cx="885825" cy="781050"/>
                  <wp:effectExtent l="19050" t="0" r="0" b="0"/>
                  <wp:wrapSquare wrapText="bothSides"/>
                  <wp:docPr id="15" name="Picture 1" descr="C:\Users\tmullins\AppData\Local\Microsoft\Windows\Temporary Internet Files\Content.IE5\1ZF7N9T5\MC9002327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mullins\AppData\Local\Microsoft\Windows\Temporary Internet Files\Content.IE5\1ZF7N9T5\MC9002327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t xml:space="preserve"> </w:t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drawing>
                <wp:inline distT="0" distB="0" distL="0" distR="0">
                  <wp:extent cx="2324100" cy="1962150"/>
                  <wp:effectExtent l="19050" t="0" r="0" b="0"/>
                  <wp:docPr id="10" name="rg_hi" descr="http://t1.gstatic.com/images?q=tbn:ANd9GcRNTCHSXfsJjCHNrKwHu2HosH4G42wRWFCQVgug6WL2AT1F67o&amp;t=1&amp;usg=__y0UFbC1ro_nobk1N9DDATuBOeWY=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1.gstatic.com/images?q=tbn:ANd9GcRNTCHSXfsJjCHNrKwHu2HosH4G42wRWFCQVgug6WL2AT1F67o&amp;t=1&amp;usg=__y0UFbC1ro_nobk1N9DDATuBOeWY=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4C5C96" w:rsidRDefault="004C5C96" w:rsidP="004C0EA9">
            <w:r>
              <w:t>Percent: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Decimal: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Fractions:</w:t>
            </w:r>
          </w:p>
        </w:tc>
      </w:tr>
      <w:tr w:rsidR="004C5C96" w:rsidTr="00FB44CB">
        <w:trPr>
          <w:cantSplit/>
          <w:trHeight w:val="3456"/>
          <w:jc w:val="center"/>
        </w:trPr>
        <w:tc>
          <w:tcPr>
            <w:tcW w:w="378" w:type="dxa"/>
            <w:textDirection w:val="btLr"/>
            <w:vAlign w:val="center"/>
          </w:tcPr>
          <w:p w:rsidR="004C5C96" w:rsidRDefault="004C5C96" w:rsidP="004C0EA9">
            <w:pPr>
              <w:ind w:left="113" w:right="113"/>
              <w:jc w:val="center"/>
            </w:pPr>
            <w:r>
              <w:t>Wednesday</w:t>
            </w:r>
          </w:p>
        </w:tc>
        <w:tc>
          <w:tcPr>
            <w:tcW w:w="2448" w:type="dxa"/>
          </w:tcPr>
          <w:p w:rsidR="004C5C96" w:rsidRDefault="004C5C96" w:rsidP="004C0EA9">
            <w:r>
              <w:t xml:space="preserve">Date: 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Calendar Piece:</w:t>
            </w:r>
          </w:p>
          <w:p w:rsidR="004C5C96" w:rsidRDefault="004C5C96" w:rsidP="004C0EA9"/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Color:</w:t>
            </w:r>
          </w:p>
          <w:p w:rsidR="004C5C96" w:rsidRDefault="004C5C96" w:rsidP="004C0EA9">
            <w:pPr>
              <w:rPr>
                <w:sz w:val="20"/>
                <w:szCs w:val="20"/>
              </w:rPr>
            </w:pPr>
          </w:p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Factors: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CA3C9F" w:rsidRDefault="00CA3C9F" w:rsidP="00CA3C9F">
            <w:r>
              <w:t>Area:</w:t>
            </w:r>
          </w:p>
          <w:p w:rsidR="00CA3C9F" w:rsidRDefault="00CA3C9F" w:rsidP="00CA3C9F"/>
          <w:p w:rsidR="00CA3C9F" w:rsidRDefault="00CA3C9F" w:rsidP="00CA3C9F"/>
          <w:p w:rsidR="00CA3C9F" w:rsidRDefault="00CA3C9F" w:rsidP="00CA3C9F"/>
          <w:p w:rsidR="004C5C96" w:rsidRDefault="00CA3C9F" w:rsidP="00CA3C9F">
            <w:r>
              <w:t>Perimeter: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4C5C96" w:rsidRDefault="00431599" w:rsidP="004C0EA9"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1419225</wp:posOffset>
                  </wp:positionV>
                  <wp:extent cx="885825" cy="781050"/>
                  <wp:effectExtent l="19050" t="0" r="0" b="0"/>
                  <wp:wrapSquare wrapText="bothSides"/>
                  <wp:docPr id="14" name="Picture 1" descr="C:\Users\tmullins\AppData\Local\Microsoft\Windows\Temporary Internet Files\Content.IE5\1ZF7N9T5\MC9002327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mullins\AppData\Local\Microsoft\Windows\Temporary Internet Files\Content.IE5\1ZF7N9T5\MC9002327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t xml:space="preserve"> </w:t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drawing>
                <wp:inline distT="0" distB="0" distL="0" distR="0">
                  <wp:extent cx="2324100" cy="1962150"/>
                  <wp:effectExtent l="19050" t="0" r="0" b="0"/>
                  <wp:docPr id="12" name="rg_hi" descr="http://t1.gstatic.com/images?q=tbn:ANd9GcRNTCHSXfsJjCHNrKwHu2HosH4G42wRWFCQVgug6WL2AT1F67o&amp;t=1&amp;usg=__y0UFbC1ro_nobk1N9DDATuBOeWY=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1.gstatic.com/images?q=tbn:ANd9GcRNTCHSXfsJjCHNrKwHu2HosH4G42wRWFCQVgug6WL2AT1F67o&amp;t=1&amp;usg=__y0UFbC1ro_nobk1N9DDATuBOeWY=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4C5C96" w:rsidRDefault="004C5C96" w:rsidP="004C0EA9">
            <w:r>
              <w:t>Percent: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Decimal: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Fractions:</w:t>
            </w:r>
          </w:p>
        </w:tc>
      </w:tr>
    </w:tbl>
    <w:p w:rsidR="007005FE" w:rsidRDefault="007005FE"/>
    <w:tbl>
      <w:tblPr>
        <w:tblStyle w:val="TableGrid"/>
        <w:tblW w:w="15066" w:type="dxa"/>
        <w:jc w:val="center"/>
        <w:tblLayout w:type="fixed"/>
        <w:tblLook w:val="04A0" w:firstRow="1" w:lastRow="0" w:firstColumn="1" w:lastColumn="0" w:noHBand="0" w:noVBand="1"/>
      </w:tblPr>
      <w:tblGrid>
        <w:gridCol w:w="378"/>
        <w:gridCol w:w="2448"/>
        <w:gridCol w:w="2448"/>
        <w:gridCol w:w="2448"/>
        <w:gridCol w:w="2448"/>
        <w:gridCol w:w="2448"/>
        <w:gridCol w:w="2448"/>
      </w:tblGrid>
      <w:tr w:rsidR="004C5C96" w:rsidTr="004C0EA9">
        <w:trPr>
          <w:trHeight w:val="382"/>
          <w:jc w:val="center"/>
        </w:trPr>
        <w:tc>
          <w:tcPr>
            <w:tcW w:w="378" w:type="dxa"/>
          </w:tcPr>
          <w:p w:rsidR="004C5C96" w:rsidRDefault="004C5C96" w:rsidP="004C0EA9"/>
        </w:tc>
        <w:tc>
          <w:tcPr>
            <w:tcW w:w="2448" w:type="dxa"/>
            <w:vAlign w:val="center"/>
          </w:tcPr>
          <w:p w:rsidR="004C5C96" w:rsidRDefault="004C5C96" w:rsidP="004C0EA9">
            <w:pPr>
              <w:jc w:val="center"/>
            </w:pPr>
            <w:r>
              <w:t>Daily Calendar Piece</w:t>
            </w:r>
          </w:p>
        </w:tc>
        <w:tc>
          <w:tcPr>
            <w:tcW w:w="2448" w:type="dxa"/>
            <w:vAlign w:val="center"/>
          </w:tcPr>
          <w:p w:rsidR="004C5C96" w:rsidRDefault="004C5C96" w:rsidP="004C0EA9">
            <w:pPr>
              <w:jc w:val="center"/>
            </w:pPr>
            <w:r>
              <w:t>Array</w:t>
            </w:r>
          </w:p>
        </w:tc>
        <w:tc>
          <w:tcPr>
            <w:tcW w:w="2448" w:type="dxa"/>
            <w:vAlign w:val="center"/>
          </w:tcPr>
          <w:p w:rsidR="004C5C96" w:rsidRDefault="004C5C96" w:rsidP="004C0EA9">
            <w:pPr>
              <w:jc w:val="center"/>
            </w:pPr>
            <w:r>
              <w:t>Daily Pattern</w:t>
            </w:r>
          </w:p>
          <w:p w:rsidR="004C5C96" w:rsidRDefault="004C5C96" w:rsidP="004C0EA9">
            <w:pPr>
              <w:jc w:val="center"/>
            </w:pPr>
            <m:oMath>
              <m:r>
                <w:rPr>
                  <w:rFonts w:ascii="Cambria Math" w:hAnsi="Cambria Math"/>
                </w:rPr>
                <m:t>n=</m:t>
              </m:r>
            </m:oMath>
            <w:r>
              <w:t xml:space="preserve"> date</w:t>
            </w:r>
          </w:p>
          <w:p w:rsidR="004C5C96" w:rsidRDefault="004C5C96" w:rsidP="004C0EA9">
            <w:pPr>
              <w:jc w:val="center"/>
            </w:pPr>
            <m:oMath>
              <m:r>
                <w:rPr>
                  <w:rFonts w:ascii="Cambria Math" w:hAnsi="Cambria Math"/>
                </w:rPr>
                <m:t>4∙n+10=</m:t>
              </m:r>
            </m:oMath>
            <w:r>
              <w:t xml:space="preserve"> value</w:t>
            </w:r>
          </w:p>
        </w:tc>
        <w:tc>
          <w:tcPr>
            <w:tcW w:w="2448" w:type="dxa"/>
            <w:vAlign w:val="center"/>
          </w:tcPr>
          <w:p w:rsidR="004C5C96" w:rsidRDefault="004C5C96" w:rsidP="004C0EA9">
            <w:pPr>
              <w:jc w:val="center"/>
            </w:pPr>
            <w:r>
              <w:t>Daily Variable</w:t>
            </w:r>
          </w:p>
        </w:tc>
        <w:tc>
          <w:tcPr>
            <w:tcW w:w="2448" w:type="dxa"/>
            <w:vAlign w:val="center"/>
          </w:tcPr>
          <w:p w:rsidR="004C5C96" w:rsidRDefault="004C5C96" w:rsidP="004C0EA9">
            <w:pPr>
              <w:jc w:val="center"/>
            </w:pPr>
            <w:r>
              <w:t>Daily Depositor</w:t>
            </w:r>
          </w:p>
          <w:p w:rsidR="004C5C96" w:rsidRDefault="004C5C96" w:rsidP="004C0EA9">
            <w:pPr>
              <w:jc w:val="center"/>
            </w:pPr>
            <w:r>
              <w:t xml:space="preserve">Date </w:t>
            </w:r>
            <m:oMath>
              <m:r>
                <w:rPr>
                  <w:rFonts w:ascii="Cambria Math" w:hAnsi="Cambria Math"/>
                </w:rPr>
                <m:t>×100×20%</m:t>
              </m:r>
            </m:oMath>
          </w:p>
        </w:tc>
        <w:tc>
          <w:tcPr>
            <w:tcW w:w="2448" w:type="dxa"/>
            <w:vAlign w:val="center"/>
          </w:tcPr>
          <w:p w:rsidR="004C5C96" w:rsidRDefault="004C5C96" w:rsidP="004C0EA9">
            <w:pPr>
              <w:jc w:val="center"/>
            </w:pPr>
            <w:r>
              <w:t>Counting Tape</w:t>
            </w:r>
          </w:p>
        </w:tc>
      </w:tr>
      <w:tr w:rsidR="004C5C96" w:rsidTr="00FB44CB">
        <w:trPr>
          <w:cantSplit/>
          <w:trHeight w:val="3456"/>
          <w:jc w:val="center"/>
        </w:trPr>
        <w:tc>
          <w:tcPr>
            <w:tcW w:w="378" w:type="dxa"/>
            <w:textDirection w:val="btLr"/>
            <w:vAlign w:val="center"/>
          </w:tcPr>
          <w:p w:rsidR="004C5C96" w:rsidRDefault="004C5C96" w:rsidP="004C0EA9">
            <w:pPr>
              <w:ind w:left="113" w:right="113"/>
              <w:jc w:val="center"/>
            </w:pPr>
            <w:r>
              <w:t>Thursday</w:t>
            </w:r>
          </w:p>
        </w:tc>
        <w:tc>
          <w:tcPr>
            <w:tcW w:w="2448" w:type="dxa"/>
          </w:tcPr>
          <w:p w:rsidR="004C5C96" w:rsidRDefault="004C5C96" w:rsidP="004C0EA9">
            <w:r>
              <w:t xml:space="preserve">Date: 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Calendar Piece:</w:t>
            </w:r>
          </w:p>
          <w:p w:rsidR="004C5C96" w:rsidRDefault="004C5C96" w:rsidP="004C0EA9"/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Color:</w:t>
            </w:r>
          </w:p>
          <w:p w:rsidR="004C5C96" w:rsidRDefault="004C5C96" w:rsidP="004C0EA9">
            <w:pPr>
              <w:rPr>
                <w:sz w:val="20"/>
                <w:szCs w:val="20"/>
              </w:rPr>
            </w:pPr>
          </w:p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Factors: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CA3C9F" w:rsidRDefault="00CA3C9F" w:rsidP="00CA3C9F">
            <w:r>
              <w:t>Area:</w:t>
            </w:r>
          </w:p>
          <w:p w:rsidR="00CA3C9F" w:rsidRDefault="00CA3C9F" w:rsidP="00CA3C9F"/>
          <w:p w:rsidR="00CA3C9F" w:rsidRDefault="00CA3C9F" w:rsidP="00CA3C9F"/>
          <w:p w:rsidR="00CA3C9F" w:rsidRDefault="00CA3C9F" w:rsidP="00CA3C9F"/>
          <w:p w:rsidR="004C5C96" w:rsidRDefault="00CA3C9F" w:rsidP="00CA3C9F">
            <w:r>
              <w:t>Perimeter: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4C5C96" w:rsidRDefault="00431599" w:rsidP="004C0EA9">
            <w:r w:rsidRPr="00431599"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1255395</wp:posOffset>
                  </wp:positionV>
                  <wp:extent cx="885825" cy="781050"/>
                  <wp:effectExtent l="19050" t="0" r="0" b="0"/>
                  <wp:wrapSquare wrapText="bothSides"/>
                  <wp:docPr id="16" name="Picture 1" descr="C:\Users\tmullins\AppData\Local\Microsoft\Windows\Temporary Internet Files\Content.IE5\1ZF7N9T5\MC9002327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mullins\AppData\Local\Microsoft\Windows\Temporary Internet Files\Content.IE5\1ZF7N9T5\MC9002327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t xml:space="preserve"> </w:t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drawing>
                <wp:inline distT="0" distB="0" distL="0" distR="0">
                  <wp:extent cx="2324100" cy="1962150"/>
                  <wp:effectExtent l="19050" t="0" r="0" b="0"/>
                  <wp:docPr id="3" name="rg_hi" descr="http://t1.gstatic.com/images?q=tbn:ANd9GcRNTCHSXfsJjCHNrKwHu2HosH4G42wRWFCQVgug6WL2AT1F67o&amp;t=1&amp;usg=__y0UFbC1ro_nobk1N9DDATuBOeWY=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1.gstatic.com/images?q=tbn:ANd9GcRNTCHSXfsJjCHNrKwHu2HosH4G42wRWFCQVgug6WL2AT1F67o&amp;t=1&amp;usg=__y0UFbC1ro_nobk1N9DDATuBOeWY=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4C5C96" w:rsidRDefault="004C5C96" w:rsidP="004C0EA9">
            <w:r>
              <w:t>Percent: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Decimal: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Fractions:</w:t>
            </w:r>
          </w:p>
        </w:tc>
      </w:tr>
      <w:tr w:rsidR="004C5C96" w:rsidTr="00FB44CB">
        <w:trPr>
          <w:cantSplit/>
          <w:trHeight w:val="3456"/>
          <w:jc w:val="center"/>
        </w:trPr>
        <w:tc>
          <w:tcPr>
            <w:tcW w:w="378" w:type="dxa"/>
            <w:textDirection w:val="btLr"/>
            <w:vAlign w:val="center"/>
          </w:tcPr>
          <w:p w:rsidR="004C5C96" w:rsidRDefault="004C5C96" w:rsidP="004C0EA9">
            <w:pPr>
              <w:ind w:left="113" w:right="113"/>
              <w:jc w:val="center"/>
            </w:pPr>
            <w:r>
              <w:t>Friday</w:t>
            </w:r>
          </w:p>
        </w:tc>
        <w:tc>
          <w:tcPr>
            <w:tcW w:w="2448" w:type="dxa"/>
          </w:tcPr>
          <w:p w:rsidR="004C5C96" w:rsidRDefault="004C5C96" w:rsidP="004C0EA9">
            <w:r>
              <w:t xml:space="preserve">Date: 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Calendar Piece:</w:t>
            </w:r>
          </w:p>
          <w:p w:rsidR="004C5C96" w:rsidRDefault="004C5C96" w:rsidP="004C0EA9"/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Color:</w:t>
            </w:r>
          </w:p>
          <w:p w:rsidR="004C5C96" w:rsidRDefault="004C5C96" w:rsidP="004C0EA9">
            <w:pPr>
              <w:rPr>
                <w:sz w:val="20"/>
                <w:szCs w:val="20"/>
              </w:rPr>
            </w:pPr>
          </w:p>
          <w:p w:rsidR="004C5C96" w:rsidRPr="007005FE" w:rsidRDefault="004C5C96" w:rsidP="004C0EA9">
            <w:pPr>
              <w:rPr>
                <w:sz w:val="20"/>
                <w:szCs w:val="20"/>
              </w:rPr>
            </w:pPr>
          </w:p>
          <w:p w:rsidR="004C5C96" w:rsidRDefault="004C5C96" w:rsidP="004C0EA9">
            <w:r>
              <w:t>Factors: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CA3C9F" w:rsidRDefault="00CA3C9F" w:rsidP="00CA3C9F">
            <w:r>
              <w:t>Area:</w:t>
            </w:r>
          </w:p>
          <w:p w:rsidR="00CA3C9F" w:rsidRDefault="00CA3C9F" w:rsidP="00CA3C9F"/>
          <w:p w:rsidR="00CA3C9F" w:rsidRDefault="00CA3C9F" w:rsidP="00CA3C9F"/>
          <w:p w:rsidR="00CA3C9F" w:rsidRDefault="00CA3C9F" w:rsidP="00CA3C9F"/>
          <w:p w:rsidR="004C5C96" w:rsidRDefault="00CA3C9F" w:rsidP="00CA3C9F">
            <w:r>
              <w:t>Perimeter:</w:t>
            </w:r>
          </w:p>
        </w:tc>
        <w:tc>
          <w:tcPr>
            <w:tcW w:w="2448" w:type="dxa"/>
          </w:tcPr>
          <w:p w:rsidR="004C5C96" w:rsidRDefault="004C5C96" w:rsidP="004C0EA9"/>
        </w:tc>
        <w:tc>
          <w:tcPr>
            <w:tcW w:w="2448" w:type="dxa"/>
          </w:tcPr>
          <w:p w:rsidR="004C5C96" w:rsidRDefault="00431599" w:rsidP="004C0EA9">
            <w:r w:rsidRPr="00431599"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1359535</wp:posOffset>
                  </wp:positionV>
                  <wp:extent cx="885825" cy="781050"/>
                  <wp:effectExtent l="19050" t="0" r="0" b="0"/>
                  <wp:wrapSquare wrapText="bothSides"/>
                  <wp:docPr id="17" name="Picture 1" descr="C:\Users\tmullins\AppData\Local\Microsoft\Windows\Temporary Internet Files\Content.IE5\1ZF7N9T5\MC9002327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mullins\AppData\Local\Microsoft\Windows\Temporary Internet Files\Content.IE5\1ZF7N9T5\MC9002327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023DE"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t xml:space="preserve">   </w:t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t xml:space="preserve"> </w:t>
            </w:r>
            <w:r w:rsidR="004C5C96"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  <w:drawing>
                <wp:inline distT="0" distB="0" distL="0" distR="0">
                  <wp:extent cx="2324100" cy="1962150"/>
                  <wp:effectExtent l="19050" t="0" r="0" b="0"/>
                  <wp:docPr id="8" name="rg_hi" descr="http://t1.gstatic.com/images?q=tbn:ANd9GcRNTCHSXfsJjCHNrKwHu2HosH4G42wRWFCQVgug6WL2AT1F67o&amp;t=1&amp;usg=__y0UFbC1ro_nobk1N9DDATuBOeWY=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1.gstatic.com/images?q=tbn:ANd9GcRNTCHSXfsJjCHNrKwHu2HosH4G42wRWFCQVgug6WL2AT1F67o&amp;t=1&amp;usg=__y0UFbC1ro_nobk1N9DDATuBOeWY=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4C5C96" w:rsidRDefault="004C5C96" w:rsidP="004C0EA9">
            <w:r>
              <w:t>Percent: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Decimal:</w:t>
            </w:r>
          </w:p>
          <w:p w:rsidR="004C5C96" w:rsidRDefault="004C5C96" w:rsidP="004C0EA9"/>
          <w:p w:rsidR="004C5C96" w:rsidRDefault="004C5C96" w:rsidP="004C0EA9"/>
          <w:p w:rsidR="004C5C96" w:rsidRDefault="004C5C96" w:rsidP="004C0EA9">
            <w:r>
              <w:t>Fractions:</w:t>
            </w:r>
          </w:p>
        </w:tc>
      </w:tr>
    </w:tbl>
    <w:p w:rsidR="004A4FE8" w:rsidRDefault="004A4FE8">
      <w:pPr>
        <w:rPr>
          <w:b/>
        </w:rPr>
      </w:pPr>
    </w:p>
    <w:p w:rsidR="004A4FE8" w:rsidRPr="004A4FE8" w:rsidRDefault="004A4FE8">
      <w:pPr>
        <w:rPr>
          <w:b/>
        </w:rPr>
      </w:pPr>
    </w:p>
    <w:p w:rsidR="00586C40" w:rsidRDefault="00586C40"/>
    <w:sectPr w:rsidR="00586C40" w:rsidSect="00FB44CB">
      <w:pgSz w:w="15840" w:h="12240" w:orient="landscape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C40"/>
    <w:rsid w:val="000154E0"/>
    <w:rsid w:val="000D0A92"/>
    <w:rsid w:val="001321E2"/>
    <w:rsid w:val="0018738A"/>
    <w:rsid w:val="002023DE"/>
    <w:rsid w:val="00206612"/>
    <w:rsid w:val="00221772"/>
    <w:rsid w:val="00291A29"/>
    <w:rsid w:val="002B0FC9"/>
    <w:rsid w:val="0036029B"/>
    <w:rsid w:val="00431599"/>
    <w:rsid w:val="00461CF7"/>
    <w:rsid w:val="004765E9"/>
    <w:rsid w:val="004A4A59"/>
    <w:rsid w:val="004A4FE8"/>
    <w:rsid w:val="004B0AAF"/>
    <w:rsid w:val="004C5C96"/>
    <w:rsid w:val="005301DC"/>
    <w:rsid w:val="00547FF1"/>
    <w:rsid w:val="00586C40"/>
    <w:rsid w:val="005A0778"/>
    <w:rsid w:val="005C6316"/>
    <w:rsid w:val="005D0474"/>
    <w:rsid w:val="007005FE"/>
    <w:rsid w:val="007137C0"/>
    <w:rsid w:val="007E5B56"/>
    <w:rsid w:val="008E1FEE"/>
    <w:rsid w:val="00985777"/>
    <w:rsid w:val="009963B5"/>
    <w:rsid w:val="00A63008"/>
    <w:rsid w:val="00A94054"/>
    <w:rsid w:val="00AB6C6A"/>
    <w:rsid w:val="00AC28AB"/>
    <w:rsid w:val="00B22494"/>
    <w:rsid w:val="00BA1AD4"/>
    <w:rsid w:val="00BA6472"/>
    <w:rsid w:val="00BF0A7C"/>
    <w:rsid w:val="00C378D7"/>
    <w:rsid w:val="00C9400F"/>
    <w:rsid w:val="00CA3C9F"/>
    <w:rsid w:val="00CD3A60"/>
    <w:rsid w:val="00D047C1"/>
    <w:rsid w:val="00D413C2"/>
    <w:rsid w:val="00DE72DA"/>
    <w:rsid w:val="00DF5327"/>
    <w:rsid w:val="00E41D04"/>
    <w:rsid w:val="00E5272A"/>
    <w:rsid w:val="00EB79E3"/>
    <w:rsid w:val="00EE375A"/>
    <w:rsid w:val="00F15701"/>
    <w:rsid w:val="00FB44CB"/>
    <w:rsid w:val="00FD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6C4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00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6C4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00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google.com/imgres?imgurl=http://image.shutterstock.com/display_pic_with_logo/194944/194944,1223320740,17/stock-vector-vector-line-art-black-and-white-pumpkin-18501091.jpg&amp;imgrefurl=http://www.shutterstock.com/pic-18501091/stock-vector-vector-line-art-black-and-white-pumpkin.html&amp;usg=__IW8RuT0ahXvC2aMVcLo7NY-T4Og=&amp;h=380&amp;w=450&amp;sz=31&amp;hl=en&amp;start=0&amp;sig2=GQOTX1Xq4hg8XRc5-GY5Tw&amp;zoom=1&amp;tbnid=QMDZgXcHYiyNaM:&amp;tbnh=143&amp;tbnw=170&amp;ei=cQqqTMusGoPWtQPK2oXiDA&amp;prev=/images?q=image+for+black+and+white+pumpkin&amp;um=1&amp;hl=en&amp;biw=1259&amp;bih=823&amp;tbs=isch:1&amp;um=1&amp;itbs=1&amp;iact=hc&amp;vpx=129&amp;vpy=479&amp;dur=297&amp;hovh=206&amp;hovw=244&amp;tx=138&amp;ty=89&amp;oei=KgqqTIm9E8OclgfDsey3DA&amp;esq=17&amp;page=1&amp;ndsp=28&amp;ved=1t:429,r:14,s: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jvalenti</dc:creator>
  <cp:lastModifiedBy>Feese, Natalee</cp:lastModifiedBy>
  <cp:revision>2</cp:revision>
  <cp:lastPrinted>2010-10-05T14:39:00Z</cp:lastPrinted>
  <dcterms:created xsi:type="dcterms:W3CDTF">2012-08-17T14:48:00Z</dcterms:created>
  <dcterms:modified xsi:type="dcterms:W3CDTF">2012-08-17T14:48:00Z</dcterms:modified>
</cp:coreProperties>
</file>