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5DE" w:rsidRDefault="001C35DE" w:rsidP="001C35DE">
      <w:pPr>
        <w:jc w:val="center"/>
        <w:rPr>
          <w:sz w:val="32"/>
          <w:szCs w:val="32"/>
        </w:rPr>
      </w:pPr>
      <w:bookmarkStart w:id="0" w:name="_GoBack"/>
      <w:bookmarkEnd w:id="0"/>
      <w:r w:rsidRPr="005C1862">
        <w:rPr>
          <w:sz w:val="32"/>
          <w:szCs w:val="32"/>
        </w:rPr>
        <w:t xml:space="preserve">Calendar Math for </w:t>
      </w:r>
      <w:r>
        <w:rPr>
          <w:b/>
          <w:sz w:val="32"/>
          <w:szCs w:val="32"/>
          <w:u w:val="single"/>
        </w:rPr>
        <w:t>January</w:t>
      </w:r>
      <w:r w:rsidR="00014E9F">
        <w:rPr>
          <w:b/>
          <w:sz w:val="32"/>
          <w:szCs w:val="32"/>
          <w:u w:val="single"/>
        </w:rPr>
        <w:t>!!!</w:t>
      </w:r>
    </w:p>
    <w:p w:rsidR="001C35DE" w:rsidRPr="00086A7E" w:rsidRDefault="001C35DE" w:rsidP="001C35DE">
      <w:pPr>
        <w:spacing w:line="240" w:lineRule="auto"/>
        <w:rPr>
          <w:sz w:val="28"/>
          <w:szCs w:val="28"/>
        </w:rPr>
      </w:pPr>
      <w:r w:rsidRPr="00086A7E">
        <w:rPr>
          <w:b/>
          <w:sz w:val="28"/>
          <w:szCs w:val="28"/>
        </w:rPr>
        <w:t>Components:</w:t>
      </w:r>
      <w:r w:rsidRPr="00086A7E">
        <w:rPr>
          <w:sz w:val="28"/>
          <w:szCs w:val="28"/>
        </w:rPr>
        <w:t xml:space="preserve"> Calendar and Pieces, Counting Tape, Percent Circle, Arrays, Daily Depositor, Daily Variable, Daily Pattern</w:t>
      </w:r>
      <w:r>
        <w:rPr>
          <w:sz w:val="28"/>
          <w:szCs w:val="28"/>
        </w:rPr>
        <w:t>, Daily Circle, Daily Data</w:t>
      </w:r>
    </w:p>
    <w:p w:rsidR="001C35DE" w:rsidRPr="001C35DE" w:rsidRDefault="001C35DE" w:rsidP="001C35DE">
      <w:pPr>
        <w:pStyle w:val="ListParagraph"/>
        <w:numPr>
          <w:ilvl w:val="0"/>
          <w:numId w:val="1"/>
        </w:numPr>
        <w:spacing w:line="240" w:lineRule="auto"/>
        <w:rPr>
          <w:i/>
          <w:sz w:val="32"/>
          <w:szCs w:val="32"/>
        </w:rPr>
      </w:pPr>
      <w:r w:rsidRPr="00E15C45">
        <w:rPr>
          <w:b/>
          <w:sz w:val="32"/>
          <w:szCs w:val="32"/>
          <w:u w:val="single"/>
        </w:rPr>
        <w:t>Calendar and Pieces</w:t>
      </w:r>
      <w:r w:rsidRPr="00E15C45">
        <w:rPr>
          <w:b/>
          <w:sz w:val="32"/>
          <w:szCs w:val="32"/>
        </w:rPr>
        <w:t xml:space="preserve">:  </w:t>
      </w:r>
      <w:r w:rsidRPr="00A763C2">
        <w:rPr>
          <w:sz w:val="28"/>
          <w:szCs w:val="28"/>
          <w:highlight w:val="yellow"/>
        </w:rPr>
        <w:t>Lines of Symmetry</w:t>
      </w:r>
      <w:r>
        <w:rPr>
          <w:sz w:val="28"/>
          <w:szCs w:val="28"/>
        </w:rPr>
        <w:t xml:space="preserve"> for quadrilaterals.  </w:t>
      </w:r>
    </w:p>
    <w:p w:rsidR="001C35DE" w:rsidRDefault="001C35DE" w:rsidP="001C35DE">
      <w:pPr>
        <w:pStyle w:val="ListParagraph"/>
        <w:spacing w:line="240" w:lineRule="auto"/>
        <w:ind w:left="1440"/>
        <w:rPr>
          <w:sz w:val="32"/>
          <w:szCs w:val="32"/>
        </w:rPr>
      </w:pPr>
      <w:r>
        <w:rPr>
          <w:b/>
          <w:sz w:val="32"/>
          <w:szCs w:val="32"/>
          <w:u w:val="single"/>
        </w:rPr>
        <w:t>Pattern:</w:t>
      </w:r>
      <w:r>
        <w:rPr>
          <w:i/>
          <w:sz w:val="32"/>
          <w:szCs w:val="32"/>
        </w:rPr>
        <w:t xml:space="preserve">   </w:t>
      </w:r>
      <w:r>
        <w:rPr>
          <w:sz w:val="32"/>
          <w:szCs w:val="32"/>
        </w:rPr>
        <w:t>4 day pattern, first shape no symmetry, 2</w:t>
      </w:r>
      <w:r w:rsidRPr="001C35DE">
        <w:rPr>
          <w:sz w:val="32"/>
          <w:szCs w:val="32"/>
          <w:vertAlign w:val="superscript"/>
        </w:rPr>
        <w:t>nd</w:t>
      </w:r>
      <w:r>
        <w:rPr>
          <w:sz w:val="32"/>
          <w:szCs w:val="32"/>
        </w:rPr>
        <w:t xml:space="preserve"> shape has 1 line of symmetry, 3</w:t>
      </w:r>
      <w:r w:rsidRPr="001C35DE">
        <w:rPr>
          <w:sz w:val="32"/>
          <w:szCs w:val="32"/>
          <w:vertAlign w:val="superscript"/>
        </w:rPr>
        <w:t>rd</w:t>
      </w:r>
      <w:r>
        <w:rPr>
          <w:sz w:val="32"/>
          <w:szCs w:val="32"/>
        </w:rPr>
        <w:t xml:space="preserve"> shape has 2 lines of symmetry and the 4</w:t>
      </w:r>
      <w:r w:rsidRPr="001C35DE">
        <w:rPr>
          <w:sz w:val="32"/>
          <w:szCs w:val="32"/>
          <w:vertAlign w:val="superscript"/>
        </w:rPr>
        <w:t>th</w:t>
      </w:r>
      <w:r>
        <w:rPr>
          <w:sz w:val="32"/>
          <w:szCs w:val="32"/>
        </w:rPr>
        <w:t xml:space="preserve"> shape has 3 lines of symmetry.</w:t>
      </w:r>
    </w:p>
    <w:p w:rsidR="001C35DE" w:rsidRDefault="001C35DE" w:rsidP="001C35DE">
      <w:pPr>
        <w:pStyle w:val="ListParagraph"/>
        <w:spacing w:line="240" w:lineRule="auto"/>
        <w:ind w:left="1440"/>
        <w:rPr>
          <w:sz w:val="32"/>
          <w:szCs w:val="32"/>
          <w:u w:val="single"/>
        </w:rPr>
      </w:pPr>
      <w:r w:rsidRPr="001C35DE">
        <w:rPr>
          <w:sz w:val="32"/>
          <w:szCs w:val="32"/>
          <w:u w:val="single"/>
        </w:rPr>
        <w:t>Discuss the shapes about 6-8 times throughout the month.</w:t>
      </w:r>
    </w:p>
    <w:p w:rsidR="001C35DE" w:rsidRDefault="001C35DE" w:rsidP="001C35DE">
      <w:pPr>
        <w:pStyle w:val="ListParagraph"/>
        <w:spacing w:line="240" w:lineRule="auto"/>
        <w:ind w:left="1440"/>
        <w:rPr>
          <w:sz w:val="32"/>
          <w:szCs w:val="32"/>
          <w:u w:val="single"/>
        </w:rPr>
      </w:pPr>
      <w:r>
        <w:rPr>
          <w:sz w:val="32"/>
          <w:szCs w:val="32"/>
          <w:u w:val="single"/>
        </w:rPr>
        <w:t>Questions to consider asking throughout the month:</w:t>
      </w:r>
    </w:p>
    <w:p w:rsidR="001C35DE" w:rsidRDefault="001C35DE" w:rsidP="001C35DE">
      <w:pPr>
        <w:pStyle w:val="ListParagraph"/>
        <w:spacing w:line="240" w:lineRule="auto"/>
        <w:ind w:left="1440"/>
        <w:rPr>
          <w:sz w:val="32"/>
          <w:szCs w:val="32"/>
        </w:rPr>
      </w:pPr>
      <w:r>
        <w:rPr>
          <w:sz w:val="32"/>
          <w:szCs w:val="32"/>
        </w:rPr>
        <w:tab/>
        <w:t>~ Do trapezoids ever have lines of symmetry?</w:t>
      </w:r>
    </w:p>
    <w:p w:rsidR="001C35DE" w:rsidRDefault="001C35DE" w:rsidP="001C35DE">
      <w:pPr>
        <w:pStyle w:val="ListParagraph"/>
        <w:spacing w:line="240" w:lineRule="auto"/>
        <w:ind w:left="1440"/>
        <w:rPr>
          <w:sz w:val="32"/>
          <w:szCs w:val="32"/>
        </w:rPr>
      </w:pPr>
      <w:r>
        <w:rPr>
          <w:sz w:val="32"/>
          <w:szCs w:val="32"/>
        </w:rPr>
        <w:tab/>
        <w:t>~ How do the lines of symmetry of a rhombus compare to a rectangle (</w:t>
      </w:r>
      <w:r w:rsidRPr="001C35DE">
        <w:rPr>
          <w:sz w:val="32"/>
          <w:szCs w:val="32"/>
        </w:rPr>
        <w:t>Rhombus: connect opposite vertices and a rectangle connects the midpoints</w:t>
      </w:r>
      <w:r>
        <w:rPr>
          <w:sz w:val="32"/>
          <w:szCs w:val="32"/>
        </w:rPr>
        <w:t xml:space="preserve"> of the sides</w:t>
      </w:r>
      <w:r w:rsidRPr="001C35DE">
        <w:rPr>
          <w:sz w:val="32"/>
          <w:szCs w:val="32"/>
        </w:rPr>
        <w:t>)</w:t>
      </w:r>
    </w:p>
    <w:p w:rsidR="001C35DE" w:rsidRPr="001C35DE" w:rsidRDefault="001C35DE" w:rsidP="001C35DE">
      <w:pPr>
        <w:pStyle w:val="ListParagraph"/>
        <w:spacing w:line="240" w:lineRule="auto"/>
        <w:ind w:left="1440"/>
        <w:rPr>
          <w:sz w:val="32"/>
          <w:szCs w:val="32"/>
          <w:u w:val="single"/>
        </w:rPr>
      </w:pPr>
      <w:r>
        <w:rPr>
          <w:sz w:val="32"/>
          <w:szCs w:val="32"/>
        </w:rPr>
        <w:tab/>
        <w:t>~If a rectangle, rhombus, and a square are all parallelograms do their lines of symmetry all have the same characteristics? Explain</w:t>
      </w:r>
    </w:p>
    <w:p w:rsidR="001C35DE" w:rsidRPr="00E93A3A" w:rsidRDefault="001C35DE" w:rsidP="001C35DE">
      <w:pPr>
        <w:pStyle w:val="ListParagraph"/>
        <w:spacing w:line="240" w:lineRule="auto"/>
        <w:rPr>
          <w:sz w:val="32"/>
          <w:szCs w:val="32"/>
        </w:rPr>
      </w:pPr>
    </w:p>
    <w:p w:rsidR="001C35DE" w:rsidRPr="005C1862" w:rsidRDefault="001C35DE" w:rsidP="001C35DE">
      <w:pPr>
        <w:pStyle w:val="ListParagraph"/>
        <w:numPr>
          <w:ilvl w:val="0"/>
          <w:numId w:val="1"/>
        </w:numPr>
        <w:spacing w:line="240" w:lineRule="auto"/>
        <w:rPr>
          <w:sz w:val="32"/>
          <w:szCs w:val="32"/>
        </w:rPr>
      </w:pPr>
      <w:r w:rsidRPr="005C1862">
        <w:rPr>
          <w:b/>
          <w:sz w:val="32"/>
          <w:szCs w:val="32"/>
          <w:u w:val="single"/>
        </w:rPr>
        <w:t>Counting Tape and Percent Circle:</w:t>
      </w:r>
      <w:r w:rsidRPr="005C1862">
        <w:rPr>
          <w:sz w:val="32"/>
          <w:szCs w:val="32"/>
        </w:rPr>
        <w:t xml:space="preserve">  Continue</w:t>
      </w:r>
      <w:r w:rsidRPr="005C1862">
        <w:sym w:font="Wingdings" w:char="F04A"/>
      </w:r>
      <w:r w:rsidR="00A763C2">
        <w:t xml:space="preserve">  </w:t>
      </w:r>
      <w:r>
        <w:br/>
      </w:r>
    </w:p>
    <w:p w:rsidR="001C35DE" w:rsidRPr="00EA67DC" w:rsidRDefault="001C35DE" w:rsidP="001C35DE">
      <w:pPr>
        <w:pStyle w:val="ListParagraph"/>
        <w:numPr>
          <w:ilvl w:val="0"/>
          <w:numId w:val="1"/>
        </w:numPr>
        <w:spacing w:line="240" w:lineRule="auto"/>
        <w:rPr>
          <w:sz w:val="28"/>
          <w:szCs w:val="28"/>
        </w:rPr>
      </w:pPr>
      <w:r w:rsidRPr="005C1862">
        <w:rPr>
          <w:b/>
          <w:sz w:val="32"/>
          <w:szCs w:val="32"/>
          <w:u w:val="single"/>
        </w:rPr>
        <w:t>ARRAYS</w:t>
      </w:r>
      <w:r w:rsidRPr="00EA67DC">
        <w:rPr>
          <w:sz w:val="32"/>
          <w:szCs w:val="32"/>
          <w:u w:val="single"/>
        </w:rPr>
        <w:t xml:space="preserve">:  </w:t>
      </w:r>
      <w:r w:rsidR="00A763C2" w:rsidRPr="00A763C2">
        <w:rPr>
          <w:b/>
          <w:sz w:val="32"/>
          <w:szCs w:val="32"/>
          <w:highlight w:val="yellow"/>
          <w:u w:val="single"/>
        </w:rPr>
        <w:t>DIVISIBILITY RULES</w:t>
      </w:r>
      <w:r>
        <w:rPr>
          <w:b/>
          <w:sz w:val="32"/>
          <w:szCs w:val="32"/>
        </w:rPr>
        <w:t xml:space="preserve">  </w:t>
      </w:r>
    </w:p>
    <w:p w:rsidR="001C35DE" w:rsidRDefault="001C35DE" w:rsidP="00A763C2">
      <w:pPr>
        <w:pStyle w:val="ListParagraph"/>
        <w:spacing w:line="240" w:lineRule="auto"/>
        <w:rPr>
          <w:sz w:val="28"/>
          <w:szCs w:val="28"/>
          <w:u w:val="single"/>
        </w:rPr>
      </w:pPr>
      <w:r w:rsidRPr="00EA67DC">
        <w:rPr>
          <w:sz w:val="28"/>
          <w:szCs w:val="28"/>
          <w:u w:val="single"/>
        </w:rPr>
        <w:t>Materials:</w:t>
      </w:r>
      <w:r>
        <w:rPr>
          <w:sz w:val="28"/>
          <w:szCs w:val="28"/>
        </w:rPr>
        <w:t xml:space="preserve">  </w:t>
      </w:r>
      <w:r w:rsidR="00A763C2">
        <w:rPr>
          <w:sz w:val="28"/>
          <w:szCs w:val="28"/>
        </w:rPr>
        <w:t>Adding Machine Tape</w:t>
      </w:r>
    </w:p>
    <w:p w:rsidR="001C35DE" w:rsidRDefault="00A763C2" w:rsidP="001C35DE">
      <w:pPr>
        <w:pStyle w:val="ListParagraph"/>
        <w:spacing w:line="240" w:lineRule="auto"/>
        <w:rPr>
          <w:sz w:val="28"/>
          <w:szCs w:val="28"/>
        </w:rPr>
      </w:pPr>
      <w:r>
        <w:rPr>
          <w:sz w:val="28"/>
          <w:szCs w:val="28"/>
        </w:rPr>
        <w:t>Objective: Recognize factors and divisibility rules.</w:t>
      </w:r>
    </w:p>
    <w:p w:rsidR="00A763C2" w:rsidRDefault="00A763C2" w:rsidP="001C35DE">
      <w:pPr>
        <w:pStyle w:val="ListParagraph"/>
        <w:spacing w:line="240" w:lineRule="auto"/>
        <w:rPr>
          <w:sz w:val="28"/>
          <w:szCs w:val="28"/>
        </w:rPr>
      </w:pPr>
    </w:p>
    <w:p w:rsidR="00A763C2" w:rsidRDefault="00A763C2" w:rsidP="001C35DE">
      <w:pPr>
        <w:pStyle w:val="ListParagraph"/>
        <w:spacing w:line="240" w:lineRule="auto"/>
        <w:rPr>
          <w:sz w:val="28"/>
          <w:szCs w:val="28"/>
        </w:rPr>
      </w:pPr>
      <w:r>
        <w:rPr>
          <w:sz w:val="28"/>
          <w:szCs w:val="28"/>
        </w:rPr>
        <w:t xml:space="preserve">You will have a vertical strip for each day of the month.  The vertical will be a different length for each day because as you progress through the days you will write the current “date” under the “past” dates that are factors of your current date.  </w:t>
      </w:r>
    </w:p>
    <w:p w:rsidR="00A763C2" w:rsidRDefault="00A763C2" w:rsidP="001C35DE">
      <w:pPr>
        <w:pStyle w:val="ListParagraph"/>
        <w:spacing w:line="240" w:lineRule="auto"/>
        <w:rPr>
          <w:sz w:val="28"/>
          <w:szCs w:val="28"/>
        </w:rPr>
      </w:pPr>
      <w:r>
        <w:rPr>
          <w:sz w:val="28"/>
          <w:szCs w:val="28"/>
        </w:rPr>
        <w:t>For example:  On the 20</w:t>
      </w:r>
      <w:r w:rsidRPr="00A763C2">
        <w:rPr>
          <w:sz w:val="28"/>
          <w:szCs w:val="28"/>
          <w:vertAlign w:val="superscript"/>
        </w:rPr>
        <w:t>th</w:t>
      </w:r>
      <w:r>
        <w:rPr>
          <w:sz w:val="28"/>
          <w:szCs w:val="28"/>
        </w:rPr>
        <w:t xml:space="preserve">:  You will have a Vertical Strip for 20, then you will write the number 20 under dates 2, 4, 5, and 10 because all of those “dates” will divide evenly into 20.   </w:t>
      </w:r>
    </w:p>
    <w:p w:rsidR="00A763C2" w:rsidRDefault="00A763C2" w:rsidP="00A763C2">
      <w:pPr>
        <w:spacing w:line="240" w:lineRule="auto"/>
        <w:rPr>
          <w:sz w:val="28"/>
          <w:szCs w:val="28"/>
        </w:rPr>
      </w:pPr>
      <w:r>
        <w:rPr>
          <w:sz w:val="28"/>
          <w:szCs w:val="28"/>
        </w:rPr>
        <w:t>Pages 89 and 90 are good pages to read and reference from your teacher book.</w:t>
      </w:r>
    </w:p>
    <w:p w:rsidR="00A763C2" w:rsidRDefault="00A763C2" w:rsidP="00A763C2">
      <w:pPr>
        <w:spacing w:line="240" w:lineRule="auto"/>
        <w:rPr>
          <w:sz w:val="28"/>
          <w:szCs w:val="28"/>
        </w:rPr>
      </w:pPr>
    </w:p>
    <w:p w:rsidR="00A763C2" w:rsidRDefault="00A763C2" w:rsidP="00A763C2">
      <w:pPr>
        <w:spacing w:line="240" w:lineRule="auto"/>
        <w:rPr>
          <w:sz w:val="28"/>
          <w:szCs w:val="28"/>
        </w:rPr>
      </w:pPr>
      <w:r>
        <w:rPr>
          <w:sz w:val="28"/>
          <w:szCs w:val="28"/>
        </w:rPr>
        <w:lastRenderedPageBreak/>
        <w:t>Here are the lengths you will want to make sure daily strips:</w:t>
      </w:r>
    </w:p>
    <w:p w:rsidR="00A763C2" w:rsidRDefault="00A763C2" w:rsidP="00A763C2">
      <w:pPr>
        <w:spacing w:line="240" w:lineRule="auto"/>
        <w:rPr>
          <w:sz w:val="28"/>
          <w:szCs w:val="28"/>
        </w:rPr>
      </w:pPr>
      <w:r>
        <w:rPr>
          <w:sz w:val="28"/>
          <w:szCs w:val="28"/>
        </w:rPr>
        <w:t xml:space="preserve">2-Strip 32 </w:t>
      </w:r>
      <w:r w:rsidR="000F4BDC">
        <w:rPr>
          <w:sz w:val="28"/>
          <w:szCs w:val="28"/>
        </w:rPr>
        <w:t>inches</w:t>
      </w:r>
      <w:r w:rsidR="000F4BDC">
        <w:rPr>
          <w:sz w:val="28"/>
          <w:szCs w:val="28"/>
        </w:rPr>
        <w:br/>
        <w:t>3- strip  22 inches</w:t>
      </w:r>
      <w:r w:rsidR="000F4BDC">
        <w:rPr>
          <w:sz w:val="28"/>
          <w:szCs w:val="28"/>
        </w:rPr>
        <w:br/>
        <w:t>4- strip 16 inches</w:t>
      </w:r>
      <w:r w:rsidR="000F4BDC">
        <w:rPr>
          <w:sz w:val="28"/>
          <w:szCs w:val="28"/>
        </w:rPr>
        <w:br/>
        <w:t>5 strip  14 inches</w:t>
      </w:r>
      <w:r w:rsidR="000F4BDC">
        <w:rPr>
          <w:sz w:val="28"/>
          <w:szCs w:val="28"/>
        </w:rPr>
        <w:br/>
        <w:t>6 Strip 12 inches</w:t>
      </w:r>
      <w:r w:rsidR="000F4BDC">
        <w:rPr>
          <w:sz w:val="28"/>
          <w:szCs w:val="28"/>
        </w:rPr>
        <w:br/>
        <w:t>7 Strip 10 inches</w:t>
      </w:r>
      <w:r w:rsidR="000F4BDC">
        <w:rPr>
          <w:sz w:val="28"/>
          <w:szCs w:val="28"/>
        </w:rPr>
        <w:br/>
        <w:t>8 and 9 strips 8 inches</w:t>
      </w:r>
      <w:r w:rsidR="000F4BDC">
        <w:rPr>
          <w:sz w:val="28"/>
          <w:szCs w:val="28"/>
        </w:rPr>
        <w:br/>
        <w:t>10-15 strips 6 inches</w:t>
      </w:r>
      <w:r w:rsidR="000F4BDC">
        <w:rPr>
          <w:sz w:val="28"/>
          <w:szCs w:val="28"/>
        </w:rPr>
        <w:br/>
      </w:r>
      <w:r>
        <w:rPr>
          <w:sz w:val="28"/>
          <w:szCs w:val="28"/>
        </w:rPr>
        <w:t>16-31 strips 4 inches</w:t>
      </w:r>
    </w:p>
    <w:tbl>
      <w:tblPr>
        <w:tblStyle w:val="TableGrid"/>
        <w:tblW w:w="0" w:type="auto"/>
        <w:tblLook w:val="04A0" w:firstRow="1" w:lastRow="0" w:firstColumn="1" w:lastColumn="0" w:noHBand="0" w:noVBand="1"/>
      </w:tblPr>
      <w:tblGrid>
        <w:gridCol w:w="798"/>
        <w:gridCol w:w="798"/>
        <w:gridCol w:w="798"/>
        <w:gridCol w:w="798"/>
        <w:gridCol w:w="798"/>
        <w:gridCol w:w="798"/>
        <w:gridCol w:w="798"/>
        <w:gridCol w:w="798"/>
        <w:gridCol w:w="798"/>
        <w:gridCol w:w="798"/>
        <w:gridCol w:w="798"/>
        <w:gridCol w:w="798"/>
      </w:tblGrid>
      <w:tr w:rsidR="000F4BDC" w:rsidTr="000F4BDC">
        <w:tc>
          <w:tcPr>
            <w:tcW w:w="798" w:type="dxa"/>
          </w:tcPr>
          <w:p w:rsidR="000F4BDC" w:rsidRDefault="000F4BDC" w:rsidP="000F4BDC">
            <w:pPr>
              <w:jc w:val="center"/>
              <w:rPr>
                <w:sz w:val="28"/>
                <w:szCs w:val="28"/>
              </w:rPr>
            </w:pPr>
            <w:r>
              <w:rPr>
                <w:noProof/>
                <w:sz w:val="28"/>
                <w:szCs w:val="28"/>
              </w:rPr>
              <mc:AlternateContent>
                <mc:Choice Requires="wps">
                  <w:drawing>
                    <wp:anchor distT="0" distB="0" distL="114300" distR="114300" simplePos="0" relativeHeight="251679744" behindDoc="0" locked="0" layoutInCell="1" allowOverlap="1" wp14:anchorId="58FC0C83" wp14:editId="5878F2C7">
                      <wp:simplePos x="0" y="0"/>
                      <wp:positionH relativeFrom="column">
                        <wp:posOffset>-66675</wp:posOffset>
                      </wp:positionH>
                      <wp:positionV relativeFrom="paragraph">
                        <wp:posOffset>201930</wp:posOffset>
                      </wp:positionV>
                      <wp:extent cx="514350" cy="3000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14350" cy="30003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F4BDC" w:rsidRDefault="000F4BDC" w:rsidP="000F4BDC">
                                  <w:r>
                                    <w:t>2</w:t>
                                  </w:r>
                                  <w:r>
                                    <w:br/>
                                    <w:t>4</w:t>
                                  </w:r>
                                  <w:r>
                                    <w:br/>
                                    <w:t>6</w:t>
                                  </w:r>
                                  <w:r>
                                    <w:br/>
                                    <w:t>8</w:t>
                                  </w:r>
                                  <w:r>
                                    <w:br/>
                                    <w:t>10</w:t>
                                  </w:r>
                                  <w:r>
                                    <w:br/>
                                    <w:t>12</w:t>
                                  </w:r>
                                  <w:r>
                                    <w:br/>
                                    <w:t>14</w:t>
                                  </w:r>
                                  <w:r>
                                    <w:br/>
                                    <w:t>16</w:t>
                                  </w:r>
                                  <w:r>
                                    <w:br/>
                                    <w:t>18</w:t>
                                  </w:r>
                                  <w:r>
                                    <w:br/>
                                    <w:t>20</w:t>
                                  </w:r>
                                  <w:r>
                                    <w:br/>
                                    <w:t>22</w:t>
                                  </w:r>
                                  <w:r>
                                    <w:br/>
                                    <w:t>24</w:t>
                                  </w:r>
                                  <w:r>
                                    <w:br/>
                                    <w:t>26</w:t>
                                  </w:r>
                                  <w:r>
                                    <w:br/>
                                    <w:t>28</w:t>
                                  </w:r>
                                  <w:r>
                                    <w:br/>
                                    <w:t>30</w:t>
                                  </w:r>
                                </w:p>
                                <w:p w:rsidR="000F4BDC" w:rsidRDefault="000F4BDC" w:rsidP="000F4BD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5.25pt;margin-top:15.9pt;width:40.5pt;height:2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" fillcolor="white [3201]" strokecolor="black [3213]" strokeweight="2pt">
                      <v:textbox>
                        <w:txbxContent>
                          <w:p w:rsidR="000F4BDC" w:rsidRDefault="000F4BDC" w:rsidP="000F4BDC">
                            <w:r>
                              <w:t>2</w:t>
                            </w:r>
                            <w:r>
                              <w:br/>
                              <w:t>4</w:t>
                            </w:r>
                            <w:r>
                              <w:br/>
                              <w:t>6</w:t>
                            </w:r>
                            <w:r>
                              <w:br/>
                              <w:t>8</w:t>
                            </w:r>
                            <w:r>
                              <w:br/>
                              <w:t>10</w:t>
                            </w:r>
                            <w:r>
                              <w:br/>
                              <w:t>12</w:t>
                            </w:r>
                            <w:r>
                              <w:br/>
                              <w:t>14</w:t>
                            </w:r>
                            <w:r>
                              <w:br/>
                              <w:t>16</w:t>
                            </w:r>
                            <w:r>
                              <w:br/>
                              <w:t>18</w:t>
                            </w:r>
                            <w:r>
                              <w:br/>
                              <w:t>20</w:t>
                            </w:r>
                            <w:r>
                              <w:br/>
                              <w:t>22</w:t>
                            </w:r>
                            <w:r>
                              <w:br/>
                              <w:t>24</w:t>
                            </w:r>
                            <w:r>
                              <w:br/>
                              <w:t>26</w:t>
                            </w:r>
                            <w:r>
                              <w:br/>
                              <w:t>28</w:t>
                            </w:r>
                            <w:r>
                              <w:br/>
                              <w:t>30</w:t>
                            </w:r>
                          </w:p>
                          <w:p w:rsidR="000F4BDC" w:rsidRDefault="000F4BDC" w:rsidP="000F4BDC"/>
                        </w:txbxContent>
                      </v:textbox>
                    </v:rect>
                  </w:pict>
                </mc:Fallback>
              </mc:AlternateContent>
            </w:r>
            <w:r>
              <w:rPr>
                <w:sz w:val="28"/>
                <w:szCs w:val="28"/>
              </w:rPr>
              <w:t>2</w:t>
            </w:r>
          </w:p>
        </w:tc>
        <w:tc>
          <w:tcPr>
            <w:tcW w:w="798" w:type="dxa"/>
          </w:tcPr>
          <w:p w:rsidR="000F4BDC" w:rsidRDefault="000F4BDC" w:rsidP="000F4BDC">
            <w:pPr>
              <w:jc w:val="center"/>
              <w:rPr>
                <w:sz w:val="28"/>
                <w:szCs w:val="28"/>
              </w:rPr>
            </w:pPr>
            <w:r>
              <w:rPr>
                <w:b/>
                <w:noProof/>
                <w:sz w:val="32"/>
                <w:szCs w:val="32"/>
              </w:rPr>
              <mc:AlternateContent>
                <mc:Choice Requires="wps">
                  <w:drawing>
                    <wp:anchor distT="0" distB="0" distL="114300" distR="114300" simplePos="0" relativeHeight="251681792" behindDoc="0" locked="0" layoutInCell="1" allowOverlap="1" wp14:anchorId="32AAAF03" wp14:editId="5908CBEC">
                      <wp:simplePos x="0" y="0"/>
                      <wp:positionH relativeFrom="column">
                        <wp:posOffset>426720</wp:posOffset>
                      </wp:positionH>
                      <wp:positionV relativeFrom="paragraph">
                        <wp:posOffset>198119</wp:posOffset>
                      </wp:positionV>
                      <wp:extent cx="504825" cy="15716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04825" cy="1571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F4BDC" w:rsidRDefault="000F4BDC" w:rsidP="000F4BDC">
                                  <w:pPr>
                                    <w:jc w:val="center"/>
                                  </w:pPr>
                                  <w:r>
                                    <w:t>4</w:t>
                                  </w:r>
                                  <w:r>
                                    <w:br/>
                                    <w:t>8</w:t>
                                  </w:r>
                                  <w:r>
                                    <w:br/>
                                    <w:t>12</w:t>
                                  </w:r>
                                  <w:r>
                                    <w:br/>
                                    <w:t>16</w:t>
                                  </w:r>
                                  <w:r>
                                    <w:br/>
                                    <w:t>20</w:t>
                                  </w:r>
                                  <w:r>
                                    <w:br/>
                                    <w:t>24</w:t>
                                  </w:r>
                                  <w:r>
                                    <w:br/>
                                    <w:t>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33.6pt;margin-top:15.6pt;width:39.75pt;height:12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" fillcolor="white [3201]" strokecolor="black [3213]" strokeweight="2pt">
                      <v:textbox>
                        <w:txbxContent>
                          <w:p w:rsidR="000F4BDC" w:rsidRDefault="000F4BDC" w:rsidP="000F4BDC">
                            <w:pPr>
                              <w:jc w:val="center"/>
                            </w:pPr>
                            <w:r>
                              <w:t>4</w:t>
                            </w:r>
                            <w:r>
                              <w:br/>
                              <w:t>8</w:t>
                            </w:r>
                            <w:r>
                              <w:br/>
                              <w:t>12</w:t>
                            </w:r>
                            <w:r>
                              <w:br/>
                              <w:t>16</w:t>
                            </w:r>
                            <w:r>
                              <w:br/>
                              <w:t>20</w:t>
                            </w:r>
                            <w:r>
                              <w:br/>
                              <w:t>24</w:t>
                            </w:r>
                            <w:r>
                              <w:br/>
                              <w:t>28</w:t>
                            </w:r>
                          </w:p>
                        </w:txbxContent>
                      </v:textbox>
                    </v:rect>
                  </w:pict>
                </mc:Fallback>
              </mc:AlternateContent>
            </w:r>
            <w:r>
              <w:rPr>
                <w:noProof/>
                <w:sz w:val="28"/>
                <w:szCs w:val="28"/>
                <w:u w:val="single"/>
              </w:rPr>
              <mc:AlternateContent>
                <mc:Choice Requires="wps">
                  <w:drawing>
                    <wp:anchor distT="0" distB="0" distL="114300" distR="114300" simplePos="0" relativeHeight="251680768" behindDoc="0" locked="0" layoutInCell="1" allowOverlap="1" wp14:anchorId="49AE82D0" wp14:editId="46DD4B9D">
                      <wp:simplePos x="0" y="0"/>
                      <wp:positionH relativeFrom="column">
                        <wp:posOffset>-59055</wp:posOffset>
                      </wp:positionH>
                      <wp:positionV relativeFrom="paragraph">
                        <wp:posOffset>201930</wp:posOffset>
                      </wp:positionV>
                      <wp:extent cx="485775" cy="2171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2171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F4BDC" w:rsidRDefault="000F4BDC" w:rsidP="000F4BDC">
                                  <w:pPr>
                                    <w:jc w:val="center"/>
                                  </w:pPr>
                                  <w:r>
                                    <w:t>3</w:t>
                                  </w:r>
                                  <w:r>
                                    <w:br/>
                                    <w:t>6</w:t>
                                  </w:r>
                                  <w:r>
                                    <w:br/>
                                    <w:t>9</w:t>
                                  </w:r>
                                  <w:r>
                                    <w:br/>
                                    <w:t>12</w:t>
                                  </w:r>
                                  <w:r>
                                    <w:br/>
                                    <w:t>15</w:t>
                                  </w:r>
                                  <w:r>
                                    <w:br/>
                                    <w:t>18</w:t>
                                  </w:r>
                                  <w:r>
                                    <w:br/>
                                    <w:t>21</w:t>
                                  </w:r>
                                  <w:r>
                                    <w:br/>
                                    <w:t>24</w:t>
                                  </w:r>
                                  <w:r>
                                    <w:br/>
                                    <w:t>27</w:t>
                                  </w:r>
                                  <w:r>
                                    <w:br/>
                                    <w:t>30</w:t>
                                  </w:r>
                                  <w: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4.65pt;margin-top:15.9pt;width:38.25pt;height:17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" fillcolor="white [3201]" strokecolor="black [3213]" strokeweight="2pt">
                      <v:textbox>
                        <w:txbxContent>
                          <w:p w:rsidR="000F4BDC" w:rsidRDefault="000F4BDC" w:rsidP="000F4BDC">
                            <w:pPr>
                              <w:jc w:val="center"/>
                            </w:pPr>
                            <w:r>
                              <w:t>3</w:t>
                            </w:r>
                            <w:r>
                              <w:br/>
                              <w:t>6</w:t>
                            </w:r>
                            <w:r>
                              <w:br/>
                              <w:t>9</w:t>
                            </w:r>
                            <w:r>
                              <w:br/>
                              <w:t>12</w:t>
                            </w:r>
                            <w:r>
                              <w:br/>
                              <w:t>15</w:t>
                            </w:r>
                            <w:r>
                              <w:br/>
                              <w:t>18</w:t>
                            </w:r>
                            <w:r>
                              <w:br/>
                              <w:t>21</w:t>
                            </w:r>
                            <w:r>
                              <w:br/>
                              <w:t>24</w:t>
                            </w:r>
                            <w:r>
                              <w:br/>
                              <w:t>27</w:t>
                            </w:r>
                            <w:r>
                              <w:br/>
                              <w:t>30</w:t>
                            </w:r>
                            <w:r>
                              <w:br/>
                            </w:r>
                          </w:p>
                        </w:txbxContent>
                      </v:textbox>
                    </v:rect>
                  </w:pict>
                </mc:Fallback>
              </mc:AlternateContent>
            </w:r>
            <w:r>
              <w:rPr>
                <w:sz w:val="28"/>
                <w:szCs w:val="28"/>
              </w:rPr>
              <w:t>3</w:t>
            </w:r>
          </w:p>
        </w:tc>
        <w:tc>
          <w:tcPr>
            <w:tcW w:w="798" w:type="dxa"/>
          </w:tcPr>
          <w:p w:rsidR="000F4BDC" w:rsidRDefault="000F4BDC" w:rsidP="000F4BDC">
            <w:pPr>
              <w:jc w:val="center"/>
              <w:rPr>
                <w:sz w:val="28"/>
                <w:szCs w:val="28"/>
              </w:rPr>
            </w:pPr>
            <w:r>
              <w:rPr>
                <w:sz w:val="28"/>
                <w:szCs w:val="28"/>
              </w:rPr>
              <w:t>4</w:t>
            </w:r>
          </w:p>
        </w:tc>
        <w:tc>
          <w:tcPr>
            <w:tcW w:w="798" w:type="dxa"/>
          </w:tcPr>
          <w:p w:rsidR="000F4BDC" w:rsidRDefault="000F4BDC" w:rsidP="000F4BDC">
            <w:pPr>
              <w:jc w:val="center"/>
              <w:rPr>
                <w:sz w:val="28"/>
                <w:szCs w:val="28"/>
              </w:rPr>
            </w:pPr>
            <w:r>
              <w:rPr>
                <w:sz w:val="28"/>
                <w:szCs w:val="28"/>
              </w:rPr>
              <w:t>5</w:t>
            </w:r>
          </w:p>
        </w:tc>
        <w:tc>
          <w:tcPr>
            <w:tcW w:w="798" w:type="dxa"/>
          </w:tcPr>
          <w:p w:rsidR="000F4BDC" w:rsidRDefault="000F4BDC" w:rsidP="000F4BDC">
            <w:pPr>
              <w:jc w:val="center"/>
              <w:rPr>
                <w:sz w:val="28"/>
                <w:szCs w:val="28"/>
              </w:rPr>
            </w:pPr>
            <w:r>
              <w:rPr>
                <w:sz w:val="28"/>
                <w:szCs w:val="28"/>
              </w:rPr>
              <w:t>6</w:t>
            </w:r>
          </w:p>
        </w:tc>
        <w:tc>
          <w:tcPr>
            <w:tcW w:w="798" w:type="dxa"/>
          </w:tcPr>
          <w:p w:rsidR="000F4BDC" w:rsidRDefault="000F4BDC" w:rsidP="000F4BDC">
            <w:pPr>
              <w:jc w:val="center"/>
              <w:rPr>
                <w:sz w:val="28"/>
                <w:szCs w:val="28"/>
              </w:rPr>
            </w:pPr>
            <w:r>
              <w:rPr>
                <w:sz w:val="28"/>
                <w:szCs w:val="28"/>
              </w:rPr>
              <w:t>7</w:t>
            </w:r>
          </w:p>
        </w:tc>
        <w:tc>
          <w:tcPr>
            <w:tcW w:w="798" w:type="dxa"/>
          </w:tcPr>
          <w:p w:rsidR="000F4BDC" w:rsidRDefault="000F4BDC" w:rsidP="000F4BDC">
            <w:pPr>
              <w:jc w:val="center"/>
              <w:rPr>
                <w:sz w:val="28"/>
                <w:szCs w:val="28"/>
              </w:rPr>
            </w:pPr>
            <w:r>
              <w:rPr>
                <w:sz w:val="28"/>
                <w:szCs w:val="28"/>
              </w:rPr>
              <w:t>8</w:t>
            </w:r>
          </w:p>
        </w:tc>
        <w:tc>
          <w:tcPr>
            <w:tcW w:w="798" w:type="dxa"/>
          </w:tcPr>
          <w:p w:rsidR="000F4BDC" w:rsidRDefault="000F4BDC" w:rsidP="000F4BDC">
            <w:pPr>
              <w:jc w:val="center"/>
              <w:rPr>
                <w:sz w:val="28"/>
                <w:szCs w:val="28"/>
              </w:rPr>
            </w:pPr>
            <w:r>
              <w:rPr>
                <w:sz w:val="28"/>
                <w:szCs w:val="28"/>
              </w:rPr>
              <w:t>9</w:t>
            </w:r>
          </w:p>
        </w:tc>
        <w:tc>
          <w:tcPr>
            <w:tcW w:w="798" w:type="dxa"/>
          </w:tcPr>
          <w:p w:rsidR="000F4BDC" w:rsidRDefault="000F4BDC" w:rsidP="000F4BDC">
            <w:pPr>
              <w:jc w:val="center"/>
              <w:rPr>
                <w:sz w:val="28"/>
                <w:szCs w:val="28"/>
              </w:rPr>
            </w:pPr>
            <w:r>
              <w:rPr>
                <w:sz w:val="28"/>
                <w:szCs w:val="28"/>
              </w:rPr>
              <w:t>10</w:t>
            </w:r>
          </w:p>
        </w:tc>
        <w:tc>
          <w:tcPr>
            <w:tcW w:w="798" w:type="dxa"/>
          </w:tcPr>
          <w:p w:rsidR="000F4BDC" w:rsidRDefault="000F4BDC" w:rsidP="000F4BDC">
            <w:pPr>
              <w:jc w:val="center"/>
              <w:rPr>
                <w:sz w:val="28"/>
                <w:szCs w:val="28"/>
              </w:rPr>
            </w:pPr>
            <w:r>
              <w:rPr>
                <w:sz w:val="28"/>
                <w:szCs w:val="28"/>
              </w:rPr>
              <w:t>11</w:t>
            </w:r>
          </w:p>
        </w:tc>
        <w:tc>
          <w:tcPr>
            <w:tcW w:w="798" w:type="dxa"/>
          </w:tcPr>
          <w:p w:rsidR="000F4BDC" w:rsidRDefault="000F4BDC" w:rsidP="000F4BDC">
            <w:pPr>
              <w:jc w:val="center"/>
              <w:rPr>
                <w:sz w:val="28"/>
                <w:szCs w:val="28"/>
              </w:rPr>
            </w:pPr>
            <w:r>
              <w:rPr>
                <w:sz w:val="28"/>
                <w:szCs w:val="28"/>
              </w:rPr>
              <w:t>12</w:t>
            </w:r>
          </w:p>
        </w:tc>
        <w:tc>
          <w:tcPr>
            <w:tcW w:w="798" w:type="dxa"/>
          </w:tcPr>
          <w:p w:rsidR="000F4BDC" w:rsidRDefault="000F4BDC" w:rsidP="000F4BDC">
            <w:pPr>
              <w:jc w:val="center"/>
              <w:rPr>
                <w:sz w:val="28"/>
                <w:szCs w:val="28"/>
              </w:rPr>
            </w:pPr>
            <w:r>
              <w:rPr>
                <w:sz w:val="28"/>
                <w:szCs w:val="28"/>
              </w:rPr>
              <w:t>13</w:t>
            </w:r>
          </w:p>
        </w:tc>
      </w:tr>
    </w:tbl>
    <w:p w:rsidR="00A763C2" w:rsidRPr="00A763C2" w:rsidRDefault="00A763C2" w:rsidP="00A763C2">
      <w:pPr>
        <w:spacing w:line="240" w:lineRule="auto"/>
        <w:rPr>
          <w:sz w:val="28"/>
          <w:szCs w:val="28"/>
        </w:rPr>
      </w:pPr>
    </w:p>
    <w:p w:rsidR="001C35DE" w:rsidRDefault="001C35DE" w:rsidP="001C35DE">
      <w:pPr>
        <w:pStyle w:val="ListParagraph"/>
        <w:spacing w:line="240" w:lineRule="auto"/>
        <w:rPr>
          <w:sz w:val="28"/>
          <w:szCs w:val="28"/>
          <w:u w:val="single"/>
        </w:rPr>
      </w:pPr>
    </w:p>
    <w:p w:rsidR="000F4BDC" w:rsidRDefault="000F4BDC" w:rsidP="001C35DE">
      <w:pPr>
        <w:spacing w:line="240" w:lineRule="auto"/>
        <w:rPr>
          <w:b/>
          <w:sz w:val="32"/>
          <w:szCs w:val="32"/>
        </w:rPr>
      </w:pPr>
    </w:p>
    <w:p w:rsidR="000F4BDC" w:rsidRDefault="000F4BDC" w:rsidP="001C35DE">
      <w:pPr>
        <w:spacing w:line="240" w:lineRule="auto"/>
        <w:rPr>
          <w:b/>
          <w:sz w:val="32"/>
          <w:szCs w:val="32"/>
        </w:rPr>
      </w:pPr>
    </w:p>
    <w:p w:rsidR="000F4BDC" w:rsidRDefault="000F4BDC" w:rsidP="001C35DE">
      <w:pPr>
        <w:spacing w:line="240" w:lineRule="auto"/>
        <w:rPr>
          <w:b/>
          <w:sz w:val="32"/>
          <w:szCs w:val="32"/>
        </w:rPr>
      </w:pPr>
    </w:p>
    <w:p w:rsidR="000F4BDC" w:rsidRDefault="000F4BDC" w:rsidP="001C35DE">
      <w:pPr>
        <w:spacing w:line="240" w:lineRule="auto"/>
        <w:rPr>
          <w:b/>
          <w:sz w:val="32"/>
          <w:szCs w:val="32"/>
        </w:rPr>
      </w:pPr>
    </w:p>
    <w:p w:rsidR="000F4BDC" w:rsidRDefault="000F4BDC" w:rsidP="001C35DE">
      <w:pPr>
        <w:spacing w:line="240" w:lineRule="auto"/>
        <w:rPr>
          <w:b/>
          <w:sz w:val="32"/>
          <w:szCs w:val="32"/>
        </w:rPr>
      </w:pPr>
    </w:p>
    <w:p w:rsidR="000F4BDC" w:rsidRDefault="000F4BDC" w:rsidP="001C35DE">
      <w:pPr>
        <w:spacing w:line="240" w:lineRule="auto"/>
        <w:rPr>
          <w:b/>
          <w:sz w:val="32"/>
          <w:szCs w:val="32"/>
        </w:rPr>
      </w:pPr>
    </w:p>
    <w:p w:rsidR="002135CB" w:rsidRDefault="002135CB" w:rsidP="000F4BDC">
      <w:pPr>
        <w:rPr>
          <w:b/>
          <w:sz w:val="32"/>
          <w:szCs w:val="32"/>
        </w:rPr>
      </w:pPr>
    </w:p>
    <w:p w:rsidR="002135CB" w:rsidRDefault="000F4BDC" w:rsidP="000F4BDC">
      <w:r>
        <w:t>Notice:  All Even dates get entered under January 2</w:t>
      </w:r>
      <w:r w:rsidRPr="000F4BDC">
        <w:rPr>
          <w:vertAlign w:val="superscript"/>
        </w:rPr>
        <w:t>nd</w:t>
      </w:r>
      <w:r>
        <w:t xml:space="preserve"> because 2 is a factor of all even numbers</w:t>
      </w:r>
      <w:r>
        <w:br/>
      </w:r>
      <w:r>
        <w:tab/>
        <w:t>All dates who are divisible by 3 are entered under January 3</w:t>
      </w:r>
      <w:r w:rsidRPr="000F4BDC">
        <w:rPr>
          <w:vertAlign w:val="superscript"/>
        </w:rPr>
        <w:t>r</w:t>
      </w:r>
      <w:r w:rsidR="002135CB">
        <w:rPr>
          <w:vertAlign w:val="superscript"/>
        </w:rPr>
        <w:t xml:space="preserve">d </w:t>
      </w:r>
      <w:r w:rsidR="002135CB">
        <w:t xml:space="preserve"> </w:t>
      </w:r>
      <w:r w:rsidR="002135CB">
        <w:br/>
      </w:r>
      <w:r w:rsidR="002135CB">
        <w:tab/>
        <w:t>All dates who are divisible by 4 are entered under January 4</w:t>
      </w:r>
      <w:r w:rsidR="002135CB" w:rsidRPr="002135CB">
        <w:rPr>
          <w:vertAlign w:val="superscript"/>
        </w:rPr>
        <w:t>th</w:t>
      </w:r>
      <w:r w:rsidR="002135CB">
        <w:br/>
        <w:t>You do not add the “dates” to the strips until you get to the date.  You will not put January 12</w:t>
      </w:r>
      <w:r w:rsidR="002135CB" w:rsidRPr="002135CB">
        <w:rPr>
          <w:vertAlign w:val="superscript"/>
        </w:rPr>
        <w:t>th</w:t>
      </w:r>
      <w:r w:rsidR="002135CB">
        <w:t xml:space="preserve"> under the 2, 3, 4, or 6 under you actually get to the 12</w:t>
      </w:r>
      <w:r w:rsidR="002135CB" w:rsidRPr="002135CB">
        <w:rPr>
          <w:vertAlign w:val="superscript"/>
        </w:rPr>
        <w:t>th</w:t>
      </w:r>
      <w:r w:rsidR="002135CB">
        <w:t>.</w:t>
      </w:r>
    </w:p>
    <w:p w:rsidR="002135CB" w:rsidRDefault="002135CB" w:rsidP="000F4BDC">
      <w:r>
        <w:t>The goal is for students to recognize factors, create and use divisibility rules.</w:t>
      </w:r>
      <w:r>
        <w:br/>
      </w:r>
      <w:r w:rsidRPr="002135CB">
        <w:rPr>
          <w:b/>
          <w:u w:val="single"/>
        </w:rPr>
        <w:t>Extensions:</w:t>
      </w:r>
      <w:r>
        <w:t xml:space="preserve"> </w:t>
      </w:r>
      <w:r>
        <w:br/>
        <w:t xml:space="preserve"> Have students consider where the “Years” would fall.  Example:  The year 2012 would be placed under 2, 3, 4, 6.  Where would 2011 have been?  What will the next year be that can fall under 5? 10?</w:t>
      </w:r>
    </w:p>
    <w:p w:rsidR="002135CB" w:rsidRDefault="002135CB" w:rsidP="002135CB">
      <w:r>
        <w:t>Pages 90 and 91 have good discussion guides, take a look</w:t>
      </w:r>
      <w:r>
        <w:sym w:font="Wingdings" w:char="F04A"/>
      </w:r>
    </w:p>
    <w:p w:rsidR="00186497" w:rsidRDefault="001C35DE" w:rsidP="008B65AA">
      <w:pPr>
        <w:rPr>
          <w:sz w:val="32"/>
          <w:szCs w:val="32"/>
        </w:rPr>
      </w:pPr>
      <w:r>
        <w:rPr>
          <w:b/>
          <w:sz w:val="32"/>
          <w:szCs w:val="32"/>
        </w:rPr>
        <w:lastRenderedPageBreak/>
        <w:t xml:space="preserve">4. </w:t>
      </w:r>
      <w:r w:rsidRPr="00E93A3A">
        <w:rPr>
          <w:b/>
          <w:sz w:val="32"/>
          <w:szCs w:val="32"/>
          <w:u w:val="single"/>
        </w:rPr>
        <w:t>Daily Pattern</w:t>
      </w:r>
      <w:r w:rsidRPr="00E93A3A">
        <w:rPr>
          <w:sz w:val="32"/>
          <w:szCs w:val="32"/>
        </w:rPr>
        <w:t xml:space="preserve">:  </w:t>
      </w:r>
      <w:r w:rsidR="00186497">
        <w:rPr>
          <w:sz w:val="32"/>
          <w:szCs w:val="32"/>
        </w:rPr>
        <w:br/>
      </w:r>
      <w:r w:rsidR="00186497" w:rsidRPr="00186497">
        <w:rPr>
          <w:sz w:val="32"/>
          <w:szCs w:val="32"/>
          <w:u w:val="single"/>
        </w:rPr>
        <w:t>Objective:</w:t>
      </w:r>
      <w:r w:rsidR="00186497">
        <w:rPr>
          <w:sz w:val="32"/>
          <w:szCs w:val="32"/>
        </w:rPr>
        <w:br/>
        <w:t xml:space="preserve">Recognize non-linear patterns, recognize </w:t>
      </w:r>
      <w:r w:rsidR="00186497" w:rsidRPr="00C22172">
        <w:rPr>
          <w:sz w:val="32"/>
          <w:szCs w:val="32"/>
          <w:highlight w:val="yellow"/>
        </w:rPr>
        <w:t>square numbers</w:t>
      </w:r>
      <w:r w:rsidR="00186497">
        <w:rPr>
          <w:sz w:val="32"/>
          <w:szCs w:val="32"/>
        </w:rPr>
        <w:t>, use variety of strategies to find the sum of terms in a sequence</w:t>
      </w:r>
    </w:p>
    <w:p w:rsidR="00186497" w:rsidRDefault="00186497" w:rsidP="008B65AA">
      <w:pPr>
        <w:rPr>
          <w:sz w:val="32"/>
          <w:szCs w:val="32"/>
        </w:rPr>
      </w:pPr>
      <w:r w:rsidRPr="00186497">
        <w:rPr>
          <w:sz w:val="32"/>
          <w:szCs w:val="32"/>
          <w:u w:val="single"/>
        </w:rPr>
        <w:t>Materials</w:t>
      </w:r>
      <w:r>
        <w:rPr>
          <w:sz w:val="32"/>
          <w:szCs w:val="32"/>
        </w:rPr>
        <w:t>: Centimeter Squared Paper (TR9), construction paper, scissors, tape, chart paper.</w:t>
      </w:r>
    </w:p>
    <w:p w:rsidR="00186497" w:rsidRDefault="00186497" w:rsidP="008B65AA">
      <w:pPr>
        <w:rPr>
          <w:sz w:val="32"/>
          <w:szCs w:val="32"/>
        </w:rPr>
      </w:pPr>
      <w:r>
        <w:rPr>
          <w:sz w:val="32"/>
          <w:szCs w:val="32"/>
        </w:rPr>
        <w:t>Routine:</w:t>
      </w:r>
      <w:r>
        <w:rPr>
          <w:sz w:val="32"/>
          <w:szCs w:val="32"/>
        </w:rPr>
        <w:br/>
        <w:t>1) Use centimeter paper to create a labeled square for each day of the month.  On a piece of construction paper Label the length and width of each square and give the Area of each square .</w:t>
      </w:r>
      <w:r>
        <w:rPr>
          <w:sz w:val="32"/>
          <w:szCs w:val="32"/>
        </w:rPr>
        <w:br/>
        <w:t>2) Record the figure and Cm squares on a chart:</w:t>
      </w:r>
    </w:p>
    <w:tbl>
      <w:tblPr>
        <w:tblStyle w:val="TableGrid"/>
        <w:tblW w:w="0" w:type="auto"/>
        <w:tblLook w:val="04A0" w:firstRow="1" w:lastRow="0" w:firstColumn="1" w:lastColumn="0" w:noHBand="0" w:noVBand="1"/>
      </w:tblPr>
      <w:tblGrid>
        <w:gridCol w:w="1728"/>
        <w:gridCol w:w="1980"/>
      </w:tblGrid>
      <w:tr w:rsidR="00186497" w:rsidTr="00186497">
        <w:tc>
          <w:tcPr>
            <w:tcW w:w="1728" w:type="dxa"/>
          </w:tcPr>
          <w:p w:rsidR="00186497" w:rsidRDefault="00186497" w:rsidP="008B65AA">
            <w:pPr>
              <w:rPr>
                <w:sz w:val="32"/>
                <w:szCs w:val="32"/>
              </w:rPr>
            </w:pPr>
            <w:r>
              <w:rPr>
                <w:sz w:val="32"/>
                <w:szCs w:val="32"/>
              </w:rPr>
              <w:t>Figure</w:t>
            </w:r>
          </w:p>
        </w:tc>
        <w:tc>
          <w:tcPr>
            <w:tcW w:w="1980" w:type="dxa"/>
          </w:tcPr>
          <w:p w:rsidR="00186497" w:rsidRDefault="00186497" w:rsidP="008B65AA">
            <w:pPr>
              <w:rPr>
                <w:sz w:val="32"/>
                <w:szCs w:val="32"/>
              </w:rPr>
            </w:pPr>
            <w:r>
              <w:rPr>
                <w:sz w:val="32"/>
                <w:szCs w:val="32"/>
              </w:rPr>
              <w:t>Cm Squares</w:t>
            </w:r>
          </w:p>
        </w:tc>
      </w:tr>
      <w:tr w:rsidR="00186497" w:rsidTr="00186497">
        <w:tc>
          <w:tcPr>
            <w:tcW w:w="1728" w:type="dxa"/>
          </w:tcPr>
          <w:p w:rsidR="00186497" w:rsidRDefault="00186497" w:rsidP="008B65AA">
            <w:pPr>
              <w:rPr>
                <w:sz w:val="32"/>
                <w:szCs w:val="32"/>
              </w:rPr>
            </w:pPr>
            <w:r>
              <w:rPr>
                <w:sz w:val="32"/>
                <w:szCs w:val="32"/>
              </w:rPr>
              <w:t>1</w:t>
            </w:r>
          </w:p>
        </w:tc>
        <w:tc>
          <w:tcPr>
            <w:tcW w:w="1980" w:type="dxa"/>
          </w:tcPr>
          <w:p w:rsidR="00186497" w:rsidRDefault="00186497" w:rsidP="008B65AA">
            <w:pPr>
              <w:rPr>
                <w:sz w:val="32"/>
                <w:szCs w:val="32"/>
              </w:rPr>
            </w:pPr>
            <w:r>
              <w:rPr>
                <w:sz w:val="32"/>
                <w:szCs w:val="32"/>
              </w:rPr>
              <w:t>1</w:t>
            </w:r>
          </w:p>
        </w:tc>
      </w:tr>
      <w:tr w:rsidR="00186497" w:rsidTr="00186497">
        <w:tc>
          <w:tcPr>
            <w:tcW w:w="1728" w:type="dxa"/>
          </w:tcPr>
          <w:p w:rsidR="00186497" w:rsidRDefault="00186497" w:rsidP="008B65AA">
            <w:pPr>
              <w:rPr>
                <w:sz w:val="32"/>
                <w:szCs w:val="32"/>
              </w:rPr>
            </w:pPr>
            <w:r>
              <w:rPr>
                <w:sz w:val="32"/>
                <w:szCs w:val="32"/>
              </w:rPr>
              <w:t>2</w:t>
            </w:r>
          </w:p>
        </w:tc>
        <w:tc>
          <w:tcPr>
            <w:tcW w:w="1980" w:type="dxa"/>
          </w:tcPr>
          <w:p w:rsidR="00186497" w:rsidRDefault="00186497" w:rsidP="008B65AA">
            <w:pPr>
              <w:rPr>
                <w:sz w:val="32"/>
                <w:szCs w:val="32"/>
              </w:rPr>
            </w:pPr>
            <w:r>
              <w:rPr>
                <w:sz w:val="32"/>
                <w:szCs w:val="32"/>
              </w:rPr>
              <w:t>4</w:t>
            </w:r>
          </w:p>
        </w:tc>
      </w:tr>
      <w:tr w:rsidR="00186497" w:rsidTr="00186497">
        <w:tc>
          <w:tcPr>
            <w:tcW w:w="1728" w:type="dxa"/>
          </w:tcPr>
          <w:p w:rsidR="00186497" w:rsidRDefault="00186497" w:rsidP="008B65AA">
            <w:pPr>
              <w:rPr>
                <w:sz w:val="32"/>
                <w:szCs w:val="32"/>
              </w:rPr>
            </w:pPr>
            <w:r>
              <w:rPr>
                <w:sz w:val="32"/>
                <w:szCs w:val="32"/>
              </w:rPr>
              <w:t>3</w:t>
            </w:r>
          </w:p>
        </w:tc>
        <w:tc>
          <w:tcPr>
            <w:tcW w:w="1980" w:type="dxa"/>
          </w:tcPr>
          <w:p w:rsidR="00186497" w:rsidRDefault="00186497" w:rsidP="008B65AA">
            <w:pPr>
              <w:rPr>
                <w:sz w:val="32"/>
                <w:szCs w:val="32"/>
              </w:rPr>
            </w:pPr>
            <w:r>
              <w:rPr>
                <w:sz w:val="32"/>
                <w:szCs w:val="32"/>
              </w:rPr>
              <w:t>9</w:t>
            </w:r>
          </w:p>
        </w:tc>
      </w:tr>
      <w:tr w:rsidR="00186497" w:rsidTr="00186497">
        <w:tc>
          <w:tcPr>
            <w:tcW w:w="1728" w:type="dxa"/>
          </w:tcPr>
          <w:p w:rsidR="00186497" w:rsidRDefault="00186497" w:rsidP="008B65AA">
            <w:pPr>
              <w:rPr>
                <w:sz w:val="32"/>
                <w:szCs w:val="32"/>
              </w:rPr>
            </w:pPr>
            <w:r>
              <w:rPr>
                <w:sz w:val="32"/>
                <w:szCs w:val="32"/>
              </w:rPr>
              <w:t>4</w:t>
            </w:r>
          </w:p>
        </w:tc>
        <w:tc>
          <w:tcPr>
            <w:tcW w:w="1980" w:type="dxa"/>
          </w:tcPr>
          <w:p w:rsidR="00186497" w:rsidRDefault="00186497" w:rsidP="008B65AA">
            <w:pPr>
              <w:rPr>
                <w:sz w:val="32"/>
                <w:szCs w:val="32"/>
              </w:rPr>
            </w:pPr>
            <w:r>
              <w:rPr>
                <w:sz w:val="32"/>
                <w:szCs w:val="32"/>
              </w:rPr>
              <w:t>16</w:t>
            </w:r>
          </w:p>
        </w:tc>
      </w:tr>
    </w:tbl>
    <w:p w:rsidR="00186497" w:rsidRDefault="00186497" w:rsidP="008B65AA">
      <w:pPr>
        <w:rPr>
          <w:sz w:val="32"/>
          <w:szCs w:val="32"/>
        </w:rPr>
      </w:pPr>
      <w:r>
        <w:rPr>
          <w:sz w:val="32"/>
          <w:szCs w:val="32"/>
        </w:rPr>
        <w:t>Students should discover the pattern in the date squared</w:t>
      </w:r>
      <w:r w:rsidRPr="00186497">
        <w:rPr>
          <w:sz w:val="32"/>
          <w:szCs w:val="32"/>
        </w:rPr>
        <w:sym w:font="Wingdings" w:char="F04A"/>
      </w:r>
    </w:p>
    <w:p w:rsidR="00186497" w:rsidRDefault="00186497" w:rsidP="008B65AA">
      <w:pPr>
        <w:rPr>
          <w:sz w:val="32"/>
          <w:szCs w:val="32"/>
        </w:rPr>
      </w:pPr>
    </w:p>
    <w:p w:rsidR="00186497" w:rsidRDefault="001C35DE" w:rsidP="008B65AA">
      <w:pPr>
        <w:rPr>
          <w:sz w:val="28"/>
          <w:szCs w:val="28"/>
        </w:rPr>
      </w:pPr>
      <w:r w:rsidRPr="008F0BCC">
        <w:rPr>
          <w:b/>
          <w:sz w:val="28"/>
          <w:szCs w:val="28"/>
          <w:u w:val="single"/>
        </w:rPr>
        <w:t>Daily Variable</w:t>
      </w:r>
      <w:r w:rsidRPr="008F0BCC">
        <w:rPr>
          <w:sz w:val="28"/>
          <w:szCs w:val="28"/>
        </w:rPr>
        <w:t xml:space="preserve">:  </w:t>
      </w:r>
      <w:r w:rsidR="00186497">
        <w:rPr>
          <w:sz w:val="28"/>
          <w:szCs w:val="28"/>
        </w:rPr>
        <w:t>Students will find this to be the same pattern as “daily pattern”</w:t>
      </w:r>
      <w:r w:rsidR="00186497">
        <w:rPr>
          <w:sz w:val="28"/>
          <w:szCs w:val="28"/>
        </w:rPr>
        <w:br/>
      </w:r>
      <w:r w:rsidR="00186497" w:rsidRPr="00186497">
        <w:rPr>
          <w:sz w:val="28"/>
          <w:szCs w:val="28"/>
          <w:u w:val="single"/>
        </w:rPr>
        <w:t>Objective:</w:t>
      </w:r>
      <w:r w:rsidR="00186497">
        <w:rPr>
          <w:sz w:val="28"/>
          <w:szCs w:val="28"/>
        </w:rPr>
        <w:t xml:space="preserve">  Use variables, </w:t>
      </w:r>
      <w:r w:rsidR="00186497" w:rsidRPr="00F178B3">
        <w:rPr>
          <w:sz w:val="28"/>
          <w:szCs w:val="28"/>
          <w:highlight w:val="yellow"/>
        </w:rPr>
        <w:t>exponential notation</w:t>
      </w:r>
      <w:r w:rsidR="00186497">
        <w:rPr>
          <w:sz w:val="28"/>
          <w:szCs w:val="28"/>
        </w:rPr>
        <w:t xml:space="preserve">, evaluate and graph </w:t>
      </w:r>
      <w:r w:rsidR="00186497" w:rsidRPr="00F178B3">
        <w:rPr>
          <w:sz w:val="28"/>
          <w:szCs w:val="28"/>
          <w:highlight w:val="yellow"/>
        </w:rPr>
        <w:t>quadratic</w:t>
      </w:r>
      <w:r w:rsidR="00186497">
        <w:rPr>
          <w:sz w:val="28"/>
          <w:szCs w:val="28"/>
        </w:rPr>
        <w:t xml:space="preserve"> functions</w:t>
      </w:r>
    </w:p>
    <w:p w:rsidR="001C35DE" w:rsidRDefault="001C35DE" w:rsidP="001C35DE">
      <w:pPr>
        <w:pStyle w:val="ListParagraph"/>
        <w:spacing w:line="240" w:lineRule="auto"/>
        <w:rPr>
          <w:sz w:val="28"/>
          <w:szCs w:val="28"/>
        </w:rPr>
      </w:pPr>
      <w:r>
        <w:rPr>
          <w:sz w:val="28"/>
          <w:szCs w:val="28"/>
        </w:rPr>
        <w:br/>
        <w:t xml:space="preserve">Material:  Chart Poster </w:t>
      </w:r>
    </w:p>
    <w:tbl>
      <w:tblPr>
        <w:tblStyle w:val="TableGrid"/>
        <w:tblW w:w="0" w:type="auto"/>
        <w:tblInd w:w="720" w:type="dxa"/>
        <w:tblLook w:val="04A0" w:firstRow="1" w:lastRow="0" w:firstColumn="1" w:lastColumn="0" w:noHBand="0" w:noVBand="1"/>
      </w:tblPr>
      <w:tblGrid>
        <w:gridCol w:w="2214"/>
        <w:gridCol w:w="2214"/>
      </w:tblGrid>
      <w:tr w:rsidR="001C35DE" w:rsidTr="00186497">
        <w:tc>
          <w:tcPr>
            <w:tcW w:w="2214" w:type="dxa"/>
          </w:tcPr>
          <w:p w:rsidR="001C35DE" w:rsidRDefault="001C35DE" w:rsidP="007E2B9A">
            <w:pPr>
              <w:pStyle w:val="ListParagraph"/>
              <w:ind w:left="0"/>
              <w:rPr>
                <w:sz w:val="28"/>
                <w:szCs w:val="28"/>
              </w:rPr>
            </w:pPr>
            <w:r>
              <w:rPr>
                <w:sz w:val="28"/>
                <w:szCs w:val="28"/>
              </w:rPr>
              <w:t>Date</w:t>
            </w:r>
          </w:p>
        </w:tc>
        <w:tc>
          <w:tcPr>
            <w:tcW w:w="2214" w:type="dxa"/>
          </w:tcPr>
          <w:p w:rsidR="001C35DE" w:rsidRDefault="00186497" w:rsidP="007E2B9A">
            <w:pPr>
              <w:pStyle w:val="ListParagraph"/>
              <w:ind w:left="0"/>
              <w:rPr>
                <w:sz w:val="28"/>
                <w:szCs w:val="28"/>
              </w:rPr>
            </w:pPr>
            <w:r>
              <w:rPr>
                <w:sz w:val="28"/>
                <w:szCs w:val="28"/>
              </w:rPr>
              <w:t>Date x date</w:t>
            </w:r>
          </w:p>
        </w:tc>
      </w:tr>
      <w:tr w:rsidR="00186497" w:rsidTr="007E2B9A">
        <w:tc>
          <w:tcPr>
            <w:tcW w:w="2214" w:type="dxa"/>
          </w:tcPr>
          <w:p w:rsidR="00186497" w:rsidRDefault="00186497" w:rsidP="007E2B9A">
            <w:pPr>
              <w:pStyle w:val="ListParagraph"/>
              <w:ind w:left="0"/>
              <w:rPr>
                <w:sz w:val="28"/>
                <w:szCs w:val="28"/>
              </w:rPr>
            </w:pPr>
            <w:r>
              <w:rPr>
                <w:sz w:val="28"/>
                <w:szCs w:val="28"/>
              </w:rPr>
              <w:t>1</w:t>
            </w:r>
          </w:p>
        </w:tc>
        <w:tc>
          <w:tcPr>
            <w:tcW w:w="2214" w:type="dxa"/>
          </w:tcPr>
          <w:p w:rsidR="00186497" w:rsidRDefault="00186497" w:rsidP="007E2B9A">
            <w:pPr>
              <w:pStyle w:val="ListParagraph"/>
              <w:ind w:left="0"/>
              <w:rPr>
                <w:sz w:val="28"/>
                <w:szCs w:val="28"/>
              </w:rPr>
            </w:pPr>
            <w:r>
              <w:rPr>
                <w:sz w:val="28"/>
                <w:szCs w:val="28"/>
              </w:rPr>
              <w:t>1</w:t>
            </w:r>
          </w:p>
        </w:tc>
      </w:tr>
      <w:tr w:rsidR="00186497" w:rsidTr="007E2B9A">
        <w:tc>
          <w:tcPr>
            <w:tcW w:w="2214" w:type="dxa"/>
          </w:tcPr>
          <w:p w:rsidR="00186497" w:rsidRDefault="00186497" w:rsidP="007E2B9A">
            <w:pPr>
              <w:pStyle w:val="ListParagraph"/>
              <w:ind w:left="0"/>
              <w:rPr>
                <w:sz w:val="28"/>
                <w:szCs w:val="28"/>
              </w:rPr>
            </w:pPr>
            <w:r>
              <w:rPr>
                <w:sz w:val="28"/>
                <w:szCs w:val="28"/>
              </w:rPr>
              <w:t>2</w:t>
            </w:r>
          </w:p>
        </w:tc>
        <w:tc>
          <w:tcPr>
            <w:tcW w:w="2214" w:type="dxa"/>
          </w:tcPr>
          <w:p w:rsidR="00186497" w:rsidRDefault="00186497" w:rsidP="007E2B9A">
            <w:pPr>
              <w:pStyle w:val="ListParagraph"/>
              <w:ind w:left="0"/>
              <w:rPr>
                <w:sz w:val="28"/>
                <w:szCs w:val="28"/>
              </w:rPr>
            </w:pPr>
            <w:r>
              <w:rPr>
                <w:sz w:val="28"/>
                <w:szCs w:val="28"/>
              </w:rPr>
              <w:t>4</w:t>
            </w:r>
          </w:p>
        </w:tc>
      </w:tr>
      <w:tr w:rsidR="00186497" w:rsidTr="007E2B9A">
        <w:tc>
          <w:tcPr>
            <w:tcW w:w="2214" w:type="dxa"/>
          </w:tcPr>
          <w:p w:rsidR="00186497" w:rsidRDefault="00186497" w:rsidP="007E2B9A">
            <w:pPr>
              <w:pStyle w:val="ListParagraph"/>
              <w:ind w:left="0"/>
              <w:rPr>
                <w:sz w:val="28"/>
                <w:szCs w:val="28"/>
              </w:rPr>
            </w:pPr>
            <w:r>
              <w:rPr>
                <w:sz w:val="28"/>
                <w:szCs w:val="28"/>
              </w:rPr>
              <w:t>3</w:t>
            </w:r>
          </w:p>
        </w:tc>
        <w:tc>
          <w:tcPr>
            <w:tcW w:w="2214" w:type="dxa"/>
          </w:tcPr>
          <w:p w:rsidR="00186497" w:rsidRDefault="00186497" w:rsidP="007E2B9A">
            <w:pPr>
              <w:pStyle w:val="ListParagraph"/>
              <w:ind w:left="0"/>
              <w:rPr>
                <w:sz w:val="28"/>
                <w:szCs w:val="28"/>
              </w:rPr>
            </w:pPr>
            <w:r>
              <w:rPr>
                <w:sz w:val="28"/>
                <w:szCs w:val="28"/>
              </w:rPr>
              <w:t>9</w:t>
            </w:r>
          </w:p>
        </w:tc>
      </w:tr>
    </w:tbl>
    <w:p w:rsidR="00186497" w:rsidRDefault="00186497" w:rsidP="001C35DE">
      <w:pPr>
        <w:pStyle w:val="ListParagraph"/>
        <w:spacing w:line="240" w:lineRule="auto"/>
        <w:rPr>
          <w:sz w:val="28"/>
          <w:szCs w:val="28"/>
        </w:rPr>
      </w:pPr>
    </w:p>
    <w:p w:rsidR="001C35DE" w:rsidRDefault="001C35DE" w:rsidP="001C35DE">
      <w:pPr>
        <w:pStyle w:val="ListParagraph"/>
        <w:spacing w:line="240" w:lineRule="auto"/>
        <w:rPr>
          <w:sz w:val="28"/>
          <w:szCs w:val="28"/>
        </w:rPr>
      </w:pPr>
      <w:r>
        <w:rPr>
          <w:sz w:val="28"/>
          <w:szCs w:val="28"/>
        </w:rPr>
        <w:lastRenderedPageBreak/>
        <w:t>1</w:t>
      </w:r>
      <w:r w:rsidRPr="00031637">
        <w:rPr>
          <w:sz w:val="28"/>
          <w:szCs w:val="28"/>
          <w:vertAlign w:val="superscript"/>
        </w:rPr>
        <w:t>st</w:t>
      </w:r>
      <w:r>
        <w:rPr>
          <w:sz w:val="28"/>
          <w:szCs w:val="28"/>
        </w:rPr>
        <w:t xml:space="preserve"> week: use        </w:t>
      </w:r>
      <w:r w:rsidR="00186497">
        <w:rPr>
          <w:sz w:val="28"/>
          <w:szCs w:val="28"/>
        </w:rPr>
        <w:t>date x date = value</w:t>
      </w:r>
    </w:p>
    <w:p w:rsidR="001C35DE" w:rsidRDefault="00186497" w:rsidP="001C35DE">
      <w:pPr>
        <w:pStyle w:val="ListParagraph"/>
        <w:spacing w:line="240" w:lineRule="auto"/>
        <w:rPr>
          <w:sz w:val="28"/>
          <w:szCs w:val="28"/>
        </w:rPr>
      </w:pPr>
      <w:r>
        <w:rPr>
          <w:sz w:val="28"/>
          <w:szCs w:val="28"/>
        </w:rPr>
        <w:t>2</w:t>
      </w:r>
      <w:r w:rsidRPr="00186497">
        <w:rPr>
          <w:sz w:val="28"/>
          <w:szCs w:val="28"/>
          <w:vertAlign w:val="superscript"/>
        </w:rPr>
        <w:t>nd</w:t>
      </w:r>
      <w:r>
        <w:rPr>
          <w:sz w:val="28"/>
          <w:szCs w:val="28"/>
        </w:rPr>
        <w:t xml:space="preserve"> </w:t>
      </w:r>
      <w:r w:rsidR="001C35DE">
        <w:rPr>
          <w:sz w:val="28"/>
          <w:szCs w:val="28"/>
        </w:rPr>
        <w:t xml:space="preserve">week: use       </w:t>
      </w:r>
      <w:r>
        <w:rPr>
          <w:sz w:val="28"/>
          <w:szCs w:val="28"/>
        </w:rPr>
        <w:t>(d)(d)= value</w:t>
      </w:r>
    </w:p>
    <w:p w:rsidR="00186497" w:rsidRDefault="00186497" w:rsidP="001C35DE">
      <w:pPr>
        <w:pStyle w:val="ListParagraph"/>
        <w:spacing w:line="240" w:lineRule="auto"/>
        <w:rPr>
          <w:rFonts w:eastAsiaTheme="minorEastAsia"/>
          <w:sz w:val="28"/>
          <w:szCs w:val="28"/>
        </w:rPr>
      </w:pPr>
      <w:r>
        <w:rPr>
          <w:sz w:val="28"/>
          <w:szCs w:val="28"/>
        </w:rPr>
        <w:t>3</w:t>
      </w:r>
      <w:r w:rsidRPr="00186497">
        <w:rPr>
          <w:sz w:val="28"/>
          <w:szCs w:val="28"/>
          <w:vertAlign w:val="superscript"/>
        </w:rPr>
        <w:t>rd</w:t>
      </w:r>
      <w:r>
        <w:rPr>
          <w:sz w:val="28"/>
          <w:szCs w:val="28"/>
        </w:rPr>
        <w:t xml:space="preserve"> Week: use </w:t>
      </w:r>
      <m:oMath>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2</m:t>
            </m:r>
          </m:sup>
        </m:sSup>
        <m:r>
          <w:rPr>
            <w:rFonts w:ascii="Cambria Math" w:hAnsi="Cambria Math"/>
            <w:sz w:val="28"/>
            <w:szCs w:val="28"/>
          </w:rPr>
          <m:t>=value</m:t>
        </m:r>
      </m:oMath>
    </w:p>
    <w:p w:rsidR="00186497" w:rsidRDefault="00186497" w:rsidP="001C35DE">
      <w:pPr>
        <w:pStyle w:val="ListParagraph"/>
        <w:spacing w:line="240" w:lineRule="auto"/>
        <w:rPr>
          <w:sz w:val="28"/>
          <w:szCs w:val="28"/>
        </w:rPr>
      </w:pPr>
      <w:r>
        <w:rPr>
          <w:rFonts w:eastAsiaTheme="minorEastAsia"/>
          <w:sz w:val="28"/>
          <w:szCs w:val="28"/>
        </w:rPr>
        <w:t>4</w:t>
      </w:r>
      <w:r w:rsidRPr="00186497">
        <w:rPr>
          <w:rFonts w:eastAsiaTheme="minorEastAsia"/>
          <w:sz w:val="28"/>
          <w:szCs w:val="28"/>
          <w:vertAlign w:val="superscript"/>
        </w:rPr>
        <w:t>th</w:t>
      </w:r>
      <w:r>
        <w:rPr>
          <w:rFonts w:eastAsiaTheme="minorEastAsia"/>
          <w:sz w:val="28"/>
          <w:szCs w:val="28"/>
        </w:rPr>
        <w:t xml:space="preserve"> Week: use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=value</m:t>
        </m:r>
      </m:oMath>
    </w:p>
    <w:p w:rsidR="00F178B3" w:rsidRDefault="001C35DE" w:rsidP="001C35DE">
      <w:pPr>
        <w:pStyle w:val="ListParagraph"/>
        <w:spacing w:line="240" w:lineRule="auto"/>
        <w:rPr>
          <w:b/>
          <w:sz w:val="28"/>
          <w:szCs w:val="28"/>
        </w:rPr>
      </w:pPr>
      <w:r>
        <w:rPr>
          <w:sz w:val="28"/>
          <w:szCs w:val="28"/>
        </w:rPr>
        <w:br/>
      </w:r>
      <w:r w:rsidRPr="00C20D17">
        <w:rPr>
          <w:b/>
          <w:sz w:val="28"/>
          <w:szCs w:val="28"/>
        </w:rPr>
        <w:t>Be sure to Graph your Daily Variable</w:t>
      </w:r>
      <w:r w:rsidR="00F178B3">
        <w:rPr>
          <w:b/>
          <w:sz w:val="28"/>
          <w:szCs w:val="28"/>
        </w:rPr>
        <w:t xml:space="preserve">:  </w:t>
      </w:r>
    </w:p>
    <w:p w:rsidR="001C35DE" w:rsidRPr="00C20D17" w:rsidRDefault="00F178B3" w:rsidP="001C35DE">
      <w:pPr>
        <w:pStyle w:val="ListParagraph"/>
        <w:spacing w:line="240" w:lineRule="auto"/>
        <w:rPr>
          <w:sz w:val="28"/>
          <w:szCs w:val="28"/>
          <w:u w:val="single"/>
        </w:rPr>
      </w:pPr>
      <w:r>
        <w:rPr>
          <w:b/>
          <w:sz w:val="28"/>
          <w:szCs w:val="28"/>
        </w:rPr>
        <w:t>Day 1 would be (1,1) , Day 2 would be (2, 4)</w:t>
      </w:r>
    </w:p>
    <w:p w:rsidR="00F178B3" w:rsidRDefault="00F178B3" w:rsidP="001C35DE">
      <w:pPr>
        <w:pStyle w:val="ListParagraph"/>
        <w:spacing w:line="240" w:lineRule="auto"/>
        <w:rPr>
          <w:sz w:val="28"/>
          <w:szCs w:val="28"/>
          <w:u w:val="single"/>
        </w:rPr>
      </w:pPr>
    </w:p>
    <w:p w:rsidR="001C35DE" w:rsidRDefault="001C35DE" w:rsidP="001C35DE">
      <w:pPr>
        <w:pStyle w:val="ListParagraph"/>
        <w:spacing w:line="240" w:lineRule="auto"/>
        <w:rPr>
          <w:sz w:val="28"/>
          <w:szCs w:val="28"/>
          <w:u w:val="single"/>
        </w:rPr>
      </w:pPr>
      <w:r w:rsidRPr="00031637">
        <w:rPr>
          <w:sz w:val="28"/>
          <w:szCs w:val="28"/>
          <w:u w:val="single"/>
        </w:rPr>
        <w:t xml:space="preserve">Possible Discussion Questions: </w:t>
      </w:r>
    </w:p>
    <w:p w:rsidR="001C35DE" w:rsidRDefault="00F178B3" w:rsidP="001C35DE">
      <w:pPr>
        <w:pStyle w:val="ListParagraph"/>
        <w:spacing w:line="240" w:lineRule="auto"/>
        <w:rPr>
          <w:sz w:val="28"/>
          <w:szCs w:val="28"/>
        </w:rPr>
      </w:pPr>
      <w:r>
        <w:rPr>
          <w:sz w:val="28"/>
          <w:szCs w:val="28"/>
        </w:rPr>
        <w:t>Will our points form a straight line?</w:t>
      </w:r>
    </w:p>
    <w:p w:rsidR="00F178B3" w:rsidRDefault="00F178B3" w:rsidP="001C35DE">
      <w:pPr>
        <w:pStyle w:val="ListParagraph"/>
        <w:spacing w:line="240" w:lineRule="auto"/>
        <w:rPr>
          <w:sz w:val="28"/>
          <w:szCs w:val="28"/>
        </w:rPr>
      </w:pPr>
      <w:r>
        <w:rPr>
          <w:sz w:val="28"/>
          <w:szCs w:val="28"/>
        </w:rPr>
        <w:t>How does the equation for January compare to our past months (linear vs. quadratic)</w:t>
      </w:r>
    </w:p>
    <w:p w:rsidR="00F178B3" w:rsidRDefault="00F178B3" w:rsidP="001C35DE">
      <w:pPr>
        <w:pStyle w:val="ListParagraph"/>
        <w:spacing w:line="240" w:lineRule="auto"/>
        <w:rPr>
          <w:sz w:val="28"/>
          <w:szCs w:val="28"/>
        </w:rPr>
      </w:pPr>
      <w:r>
        <w:rPr>
          <w:sz w:val="28"/>
          <w:szCs w:val="28"/>
        </w:rPr>
        <w:t>How does a linear function graph “look” compared to our graph for a quadratic function?</w:t>
      </w:r>
    </w:p>
    <w:p w:rsidR="00F178B3" w:rsidRDefault="00F178B3" w:rsidP="001C35DE">
      <w:pPr>
        <w:pStyle w:val="ListParagraph"/>
        <w:spacing w:line="240" w:lineRule="auto"/>
        <w:rPr>
          <w:sz w:val="28"/>
          <w:szCs w:val="28"/>
        </w:rPr>
      </w:pPr>
    </w:p>
    <w:p w:rsidR="00F178B3" w:rsidRDefault="001C35DE" w:rsidP="001C35DE">
      <w:pPr>
        <w:pStyle w:val="ListParagraph"/>
        <w:numPr>
          <w:ilvl w:val="0"/>
          <w:numId w:val="1"/>
        </w:numPr>
        <w:spacing w:line="240" w:lineRule="auto"/>
        <w:rPr>
          <w:sz w:val="28"/>
          <w:szCs w:val="28"/>
        </w:rPr>
      </w:pPr>
      <w:r w:rsidRPr="00A80227">
        <w:rPr>
          <w:b/>
          <w:sz w:val="28"/>
          <w:szCs w:val="28"/>
          <w:u w:val="single"/>
        </w:rPr>
        <w:t>Daily Depositor</w:t>
      </w:r>
      <w:r w:rsidR="00F178B3">
        <w:rPr>
          <w:sz w:val="28"/>
          <w:szCs w:val="28"/>
        </w:rPr>
        <w:t xml:space="preserve">: Develop the concept of </w:t>
      </w:r>
      <w:r w:rsidR="00F178B3" w:rsidRPr="00F178B3">
        <w:rPr>
          <w:sz w:val="28"/>
          <w:szCs w:val="28"/>
          <w:highlight w:val="yellow"/>
        </w:rPr>
        <w:t>Interest</w:t>
      </w:r>
      <w:r w:rsidR="00F178B3">
        <w:rPr>
          <w:sz w:val="28"/>
          <w:szCs w:val="28"/>
          <w:highlight w:val="yellow"/>
        </w:rPr>
        <w:t>,  and effect of compound interest</w:t>
      </w:r>
    </w:p>
    <w:p w:rsidR="00F178B3" w:rsidRDefault="00F178B3" w:rsidP="00F178B3">
      <w:pPr>
        <w:pStyle w:val="ListParagraph"/>
        <w:spacing w:line="240" w:lineRule="auto"/>
        <w:rPr>
          <w:sz w:val="28"/>
          <w:szCs w:val="28"/>
        </w:rPr>
      </w:pPr>
    </w:p>
    <w:p w:rsidR="001C35DE" w:rsidRDefault="001C35DE" w:rsidP="00F178B3">
      <w:pPr>
        <w:pStyle w:val="ListParagraph"/>
        <w:spacing w:line="240" w:lineRule="auto"/>
        <w:rPr>
          <w:sz w:val="28"/>
          <w:szCs w:val="28"/>
        </w:rPr>
      </w:pPr>
      <w:r w:rsidRPr="00A80227">
        <w:rPr>
          <w:sz w:val="28"/>
          <w:szCs w:val="28"/>
        </w:rPr>
        <w:t>Materials:</w:t>
      </w:r>
      <w:r w:rsidR="00F178B3">
        <w:rPr>
          <w:sz w:val="28"/>
          <w:szCs w:val="28"/>
        </w:rPr>
        <w:t xml:space="preserve"> Play Money and Coins and Chart (See below for ex. Of chart)</w:t>
      </w:r>
    </w:p>
    <w:tbl>
      <w:tblPr>
        <w:tblStyle w:val="TableGrid"/>
        <w:tblW w:w="0" w:type="auto"/>
        <w:tblInd w:w="720" w:type="dxa"/>
        <w:tblLook w:val="04A0" w:firstRow="1" w:lastRow="0" w:firstColumn="1" w:lastColumn="0" w:noHBand="0" w:noVBand="1"/>
      </w:tblPr>
      <w:tblGrid>
        <w:gridCol w:w="2918"/>
        <w:gridCol w:w="2967"/>
        <w:gridCol w:w="2971"/>
      </w:tblGrid>
      <w:tr w:rsidR="00F178B3" w:rsidTr="00F178B3">
        <w:tc>
          <w:tcPr>
            <w:tcW w:w="3192" w:type="dxa"/>
          </w:tcPr>
          <w:p w:rsidR="00F178B3" w:rsidRDefault="00F178B3" w:rsidP="00F178B3">
            <w:pPr>
              <w:pStyle w:val="ListParagraph"/>
              <w:ind w:left="0"/>
              <w:rPr>
                <w:sz w:val="28"/>
                <w:szCs w:val="28"/>
              </w:rPr>
            </w:pPr>
            <w:r>
              <w:rPr>
                <w:sz w:val="28"/>
                <w:szCs w:val="28"/>
              </w:rPr>
              <w:t>Day</w:t>
            </w:r>
          </w:p>
        </w:tc>
        <w:tc>
          <w:tcPr>
            <w:tcW w:w="3192" w:type="dxa"/>
          </w:tcPr>
          <w:p w:rsidR="00F178B3" w:rsidRDefault="00F178B3" w:rsidP="00F178B3">
            <w:pPr>
              <w:pStyle w:val="ListParagraph"/>
              <w:ind w:left="0"/>
              <w:rPr>
                <w:sz w:val="28"/>
                <w:szCs w:val="28"/>
              </w:rPr>
            </w:pPr>
            <w:r>
              <w:rPr>
                <w:sz w:val="28"/>
                <w:szCs w:val="28"/>
              </w:rPr>
              <w:t>Interest</w:t>
            </w:r>
          </w:p>
        </w:tc>
        <w:tc>
          <w:tcPr>
            <w:tcW w:w="3192" w:type="dxa"/>
          </w:tcPr>
          <w:p w:rsidR="00F178B3" w:rsidRDefault="00F178B3" w:rsidP="00F178B3">
            <w:pPr>
              <w:pStyle w:val="ListParagraph"/>
              <w:ind w:left="0"/>
              <w:rPr>
                <w:sz w:val="28"/>
                <w:szCs w:val="28"/>
              </w:rPr>
            </w:pPr>
            <w:r>
              <w:rPr>
                <w:sz w:val="28"/>
                <w:szCs w:val="28"/>
              </w:rPr>
              <w:t>Total</w:t>
            </w:r>
          </w:p>
        </w:tc>
      </w:tr>
      <w:tr w:rsidR="00F178B3" w:rsidTr="00F178B3">
        <w:tc>
          <w:tcPr>
            <w:tcW w:w="3192" w:type="dxa"/>
          </w:tcPr>
          <w:p w:rsidR="00F178B3" w:rsidRDefault="00F178B3" w:rsidP="00F178B3">
            <w:pPr>
              <w:pStyle w:val="ListParagraph"/>
              <w:ind w:left="0"/>
              <w:rPr>
                <w:sz w:val="28"/>
                <w:szCs w:val="28"/>
              </w:rPr>
            </w:pPr>
            <w:r>
              <w:rPr>
                <w:sz w:val="28"/>
                <w:szCs w:val="28"/>
              </w:rPr>
              <w:t>1</w:t>
            </w:r>
          </w:p>
        </w:tc>
        <w:tc>
          <w:tcPr>
            <w:tcW w:w="3192" w:type="dxa"/>
          </w:tcPr>
          <w:p w:rsidR="00F178B3" w:rsidRDefault="00F178B3" w:rsidP="00F178B3">
            <w:pPr>
              <w:pStyle w:val="ListParagraph"/>
              <w:ind w:left="0"/>
              <w:rPr>
                <w:sz w:val="28"/>
                <w:szCs w:val="28"/>
              </w:rPr>
            </w:pPr>
            <w:r>
              <w:rPr>
                <w:sz w:val="28"/>
                <w:szCs w:val="28"/>
              </w:rPr>
              <w:t>$10.00</w:t>
            </w:r>
          </w:p>
        </w:tc>
        <w:tc>
          <w:tcPr>
            <w:tcW w:w="3192" w:type="dxa"/>
          </w:tcPr>
          <w:p w:rsidR="00F178B3" w:rsidRDefault="00F178B3" w:rsidP="00F178B3">
            <w:pPr>
              <w:pStyle w:val="ListParagraph"/>
              <w:ind w:left="0"/>
              <w:rPr>
                <w:sz w:val="28"/>
                <w:szCs w:val="28"/>
              </w:rPr>
            </w:pPr>
            <w:r>
              <w:rPr>
                <w:sz w:val="28"/>
                <w:szCs w:val="28"/>
              </w:rPr>
              <w:t>$110.00</w:t>
            </w:r>
          </w:p>
        </w:tc>
      </w:tr>
      <w:tr w:rsidR="00F178B3" w:rsidTr="00F178B3">
        <w:tc>
          <w:tcPr>
            <w:tcW w:w="3192" w:type="dxa"/>
          </w:tcPr>
          <w:p w:rsidR="00F178B3" w:rsidRDefault="00F178B3" w:rsidP="00F178B3">
            <w:pPr>
              <w:pStyle w:val="ListParagraph"/>
              <w:ind w:left="0"/>
              <w:rPr>
                <w:sz w:val="28"/>
                <w:szCs w:val="28"/>
              </w:rPr>
            </w:pPr>
            <w:r>
              <w:rPr>
                <w:sz w:val="28"/>
                <w:szCs w:val="28"/>
              </w:rPr>
              <w:t>2</w:t>
            </w:r>
          </w:p>
        </w:tc>
        <w:tc>
          <w:tcPr>
            <w:tcW w:w="3192" w:type="dxa"/>
          </w:tcPr>
          <w:p w:rsidR="00F178B3" w:rsidRDefault="00F178B3" w:rsidP="00F178B3">
            <w:pPr>
              <w:pStyle w:val="ListParagraph"/>
              <w:ind w:left="0"/>
              <w:rPr>
                <w:sz w:val="28"/>
                <w:szCs w:val="28"/>
              </w:rPr>
            </w:pPr>
            <w:r>
              <w:rPr>
                <w:sz w:val="28"/>
                <w:szCs w:val="28"/>
              </w:rPr>
              <w:t>$11.00</w:t>
            </w:r>
          </w:p>
        </w:tc>
        <w:tc>
          <w:tcPr>
            <w:tcW w:w="3192" w:type="dxa"/>
          </w:tcPr>
          <w:p w:rsidR="00F178B3" w:rsidRDefault="00F178B3" w:rsidP="00F178B3">
            <w:pPr>
              <w:pStyle w:val="ListParagraph"/>
              <w:ind w:left="0"/>
              <w:rPr>
                <w:sz w:val="28"/>
                <w:szCs w:val="28"/>
              </w:rPr>
            </w:pPr>
            <w:r>
              <w:rPr>
                <w:sz w:val="28"/>
                <w:szCs w:val="28"/>
              </w:rPr>
              <w:t>$121.00</w:t>
            </w:r>
          </w:p>
        </w:tc>
      </w:tr>
    </w:tbl>
    <w:p w:rsidR="00F178B3" w:rsidRDefault="00F178B3" w:rsidP="00F178B3">
      <w:pPr>
        <w:pStyle w:val="ListParagraph"/>
        <w:spacing w:line="240" w:lineRule="auto"/>
        <w:rPr>
          <w:sz w:val="28"/>
          <w:szCs w:val="28"/>
        </w:rPr>
      </w:pPr>
    </w:p>
    <w:p w:rsidR="00F178B3" w:rsidRPr="00A80227" w:rsidRDefault="00F178B3" w:rsidP="00F178B3">
      <w:pPr>
        <w:pStyle w:val="ListParagraph"/>
        <w:spacing w:line="240" w:lineRule="auto"/>
        <w:rPr>
          <w:sz w:val="28"/>
          <w:szCs w:val="28"/>
        </w:rPr>
      </w:pPr>
    </w:p>
    <w:p w:rsidR="001C35DE" w:rsidRDefault="001C35DE" w:rsidP="001C35DE">
      <w:pPr>
        <w:pStyle w:val="ListParagraph"/>
        <w:spacing w:line="240" w:lineRule="auto"/>
        <w:rPr>
          <w:sz w:val="28"/>
          <w:szCs w:val="28"/>
        </w:rPr>
      </w:pPr>
      <w:r w:rsidRPr="00A80227">
        <w:rPr>
          <w:sz w:val="28"/>
          <w:szCs w:val="28"/>
          <w:u w:val="single"/>
        </w:rPr>
        <w:t>Routine</w:t>
      </w:r>
      <w:r w:rsidR="00F178B3">
        <w:rPr>
          <w:sz w:val="28"/>
          <w:szCs w:val="28"/>
        </w:rPr>
        <w:t xml:space="preserve">: </w:t>
      </w:r>
    </w:p>
    <w:p w:rsidR="00F178B3" w:rsidRDefault="00F178B3" w:rsidP="00F178B3">
      <w:pPr>
        <w:pStyle w:val="ListParagraph"/>
        <w:numPr>
          <w:ilvl w:val="0"/>
          <w:numId w:val="3"/>
        </w:numPr>
        <w:spacing w:line="240" w:lineRule="auto"/>
        <w:rPr>
          <w:sz w:val="28"/>
          <w:szCs w:val="28"/>
        </w:rPr>
      </w:pPr>
      <w:r w:rsidRPr="00F178B3">
        <w:rPr>
          <w:sz w:val="28"/>
          <w:szCs w:val="28"/>
        </w:rPr>
        <w:t>On first day deposit $</w:t>
      </w:r>
      <w:r>
        <w:rPr>
          <w:sz w:val="28"/>
          <w:szCs w:val="28"/>
          <w:u w:val="single"/>
        </w:rPr>
        <w:t>100</w:t>
      </w:r>
      <w:r>
        <w:rPr>
          <w:sz w:val="28"/>
          <w:szCs w:val="28"/>
        </w:rPr>
        <w:t xml:space="preserve"> and have student calculate 10% of 100 and also add that to the depositor.</w:t>
      </w:r>
    </w:p>
    <w:p w:rsidR="00F178B3" w:rsidRPr="00F178B3" w:rsidRDefault="00F178B3" w:rsidP="00F178B3">
      <w:pPr>
        <w:pStyle w:val="ListParagraph"/>
        <w:numPr>
          <w:ilvl w:val="0"/>
          <w:numId w:val="3"/>
        </w:numPr>
        <w:spacing w:line="240" w:lineRule="auto"/>
        <w:rPr>
          <w:sz w:val="28"/>
          <w:szCs w:val="28"/>
        </w:rPr>
      </w:pPr>
      <w:r w:rsidRPr="00F178B3">
        <w:rPr>
          <w:sz w:val="28"/>
          <w:szCs w:val="28"/>
        </w:rPr>
        <w:t>Each day have a student add an amount equal to 10% of the amount already in the depositor.</w:t>
      </w:r>
    </w:p>
    <w:p w:rsidR="00F178B3" w:rsidRDefault="00F178B3" w:rsidP="00F178B3">
      <w:pPr>
        <w:pStyle w:val="ListParagraph"/>
        <w:numPr>
          <w:ilvl w:val="0"/>
          <w:numId w:val="3"/>
        </w:numPr>
        <w:spacing w:line="240" w:lineRule="auto"/>
        <w:rPr>
          <w:sz w:val="28"/>
          <w:szCs w:val="28"/>
        </w:rPr>
      </w:pPr>
      <w:r w:rsidRPr="00F178B3">
        <w:rPr>
          <w:sz w:val="28"/>
          <w:szCs w:val="28"/>
        </w:rPr>
        <w:t>Have another student add the new sum and record it on the chart.</w:t>
      </w:r>
    </w:p>
    <w:p w:rsidR="001C35DE" w:rsidRDefault="001C35DE" w:rsidP="001C35DE">
      <w:pPr>
        <w:pStyle w:val="ListParagraph"/>
        <w:spacing w:line="240" w:lineRule="auto"/>
        <w:rPr>
          <w:sz w:val="28"/>
          <w:szCs w:val="28"/>
        </w:rPr>
      </w:pPr>
      <w:r w:rsidRPr="00A80227">
        <w:rPr>
          <w:sz w:val="28"/>
          <w:szCs w:val="28"/>
          <w:u w:val="single"/>
        </w:rPr>
        <w:t>Possible Discussions:</w:t>
      </w:r>
      <w:r w:rsidRPr="002D5ABA">
        <w:rPr>
          <w:sz w:val="28"/>
          <w:szCs w:val="28"/>
        </w:rPr>
        <w:t xml:space="preserve"> </w:t>
      </w:r>
    </w:p>
    <w:p w:rsidR="00F178B3" w:rsidRDefault="00F178B3" w:rsidP="001C35DE">
      <w:pPr>
        <w:pStyle w:val="ListParagraph"/>
        <w:spacing w:line="240" w:lineRule="auto"/>
        <w:rPr>
          <w:sz w:val="28"/>
          <w:szCs w:val="28"/>
        </w:rPr>
      </w:pPr>
      <w:r>
        <w:rPr>
          <w:sz w:val="28"/>
          <w:szCs w:val="28"/>
        </w:rPr>
        <w:t>Discuss what interest is.</w:t>
      </w:r>
    </w:p>
    <w:p w:rsidR="00F178B3" w:rsidRDefault="00F178B3" w:rsidP="001C35DE">
      <w:pPr>
        <w:pStyle w:val="ListParagraph"/>
        <w:spacing w:line="240" w:lineRule="auto"/>
        <w:rPr>
          <w:sz w:val="28"/>
          <w:szCs w:val="28"/>
        </w:rPr>
      </w:pPr>
      <w:r>
        <w:rPr>
          <w:sz w:val="28"/>
          <w:szCs w:val="28"/>
        </w:rPr>
        <w:t>Why do people “Save” money in the bank instead of keeping it at home?</w:t>
      </w:r>
    </w:p>
    <w:p w:rsidR="00F178B3" w:rsidRDefault="00F178B3" w:rsidP="001C35DE">
      <w:pPr>
        <w:pStyle w:val="ListParagraph"/>
        <w:spacing w:line="240" w:lineRule="auto"/>
        <w:rPr>
          <w:sz w:val="28"/>
          <w:szCs w:val="28"/>
        </w:rPr>
      </w:pPr>
      <w:r>
        <w:rPr>
          <w:sz w:val="28"/>
          <w:szCs w:val="28"/>
        </w:rPr>
        <w:t xml:space="preserve">Look up actual percentage rates online that banks are offering right now.  </w:t>
      </w:r>
      <w:r w:rsidR="00B7605D">
        <w:rPr>
          <w:sz w:val="28"/>
          <w:szCs w:val="28"/>
        </w:rPr>
        <w:t>Find the amount of interest that would be earned for different money values at different banks.</w:t>
      </w:r>
    </w:p>
    <w:p w:rsidR="00B7605D" w:rsidRDefault="00B7605D" w:rsidP="00B7605D">
      <w:pPr>
        <w:pStyle w:val="ListParagraph"/>
        <w:spacing w:line="240" w:lineRule="auto"/>
        <w:rPr>
          <w:sz w:val="28"/>
          <w:szCs w:val="28"/>
        </w:rPr>
      </w:pPr>
      <w:r>
        <w:rPr>
          <w:sz w:val="28"/>
          <w:szCs w:val="28"/>
        </w:rPr>
        <w:t>Real Life Connection: Talk bout savings account vs. CD. Vs. Money Marke</w:t>
      </w:r>
    </w:p>
    <w:p w:rsidR="001C35DE" w:rsidRPr="00B7605D" w:rsidRDefault="001C35DE" w:rsidP="00B7605D">
      <w:pPr>
        <w:pStyle w:val="ListParagraph"/>
        <w:spacing w:line="240" w:lineRule="auto"/>
        <w:rPr>
          <w:sz w:val="28"/>
          <w:szCs w:val="28"/>
        </w:rPr>
      </w:pPr>
      <w:r w:rsidRPr="00B7605D">
        <w:rPr>
          <w:b/>
          <w:sz w:val="28"/>
          <w:szCs w:val="28"/>
          <w:u w:val="single"/>
        </w:rPr>
        <w:lastRenderedPageBreak/>
        <w:t xml:space="preserve">Daily Circle:  </w:t>
      </w:r>
    </w:p>
    <w:p w:rsidR="001C35DE" w:rsidRDefault="001C35DE" w:rsidP="001C35DE">
      <w:pPr>
        <w:pStyle w:val="ListParagraph"/>
        <w:spacing w:line="240" w:lineRule="auto"/>
        <w:rPr>
          <w:b/>
          <w:sz w:val="28"/>
          <w:szCs w:val="28"/>
          <w:u w:val="single"/>
        </w:rPr>
      </w:pPr>
      <w:r>
        <w:rPr>
          <w:b/>
          <w:sz w:val="28"/>
          <w:szCs w:val="28"/>
          <w:u w:val="single"/>
        </w:rPr>
        <w:t>Objective:</w:t>
      </w:r>
    </w:p>
    <w:p w:rsidR="001C35DE" w:rsidRPr="002135CB" w:rsidRDefault="002135CB" w:rsidP="001C35DE">
      <w:pPr>
        <w:pStyle w:val="ListParagraph"/>
        <w:spacing w:line="240" w:lineRule="auto"/>
        <w:rPr>
          <w:sz w:val="28"/>
          <w:szCs w:val="28"/>
        </w:rPr>
      </w:pPr>
      <w:r w:rsidRPr="002135CB">
        <w:rPr>
          <w:sz w:val="28"/>
          <w:szCs w:val="28"/>
        </w:rPr>
        <w:t xml:space="preserve">Relate </w:t>
      </w:r>
      <w:r w:rsidRPr="00C22172">
        <w:rPr>
          <w:sz w:val="28"/>
          <w:szCs w:val="28"/>
          <w:highlight w:val="yellow"/>
        </w:rPr>
        <w:t>Fraction to degrees of a circle.</w:t>
      </w:r>
    </w:p>
    <w:p w:rsidR="002135CB" w:rsidRPr="002135CB" w:rsidRDefault="002135CB" w:rsidP="001C35DE">
      <w:pPr>
        <w:pStyle w:val="ListParagraph"/>
        <w:spacing w:line="240" w:lineRule="auto"/>
        <w:rPr>
          <w:sz w:val="28"/>
          <w:szCs w:val="28"/>
        </w:rPr>
      </w:pPr>
      <w:r w:rsidRPr="002135CB">
        <w:rPr>
          <w:sz w:val="28"/>
          <w:szCs w:val="28"/>
        </w:rPr>
        <w:t>Practice multiplication of fractions</w:t>
      </w:r>
    </w:p>
    <w:p w:rsidR="002135CB" w:rsidRPr="002135CB" w:rsidRDefault="002135CB" w:rsidP="001C35DE">
      <w:pPr>
        <w:pStyle w:val="ListParagraph"/>
        <w:spacing w:line="240" w:lineRule="auto"/>
        <w:rPr>
          <w:sz w:val="28"/>
          <w:szCs w:val="28"/>
        </w:rPr>
      </w:pPr>
      <w:r w:rsidRPr="002135CB">
        <w:rPr>
          <w:sz w:val="28"/>
          <w:szCs w:val="28"/>
        </w:rPr>
        <w:t>Recognize common fractions on a circle</w:t>
      </w:r>
    </w:p>
    <w:p w:rsidR="001C35DE" w:rsidRDefault="002135CB" w:rsidP="002135CB">
      <w:pPr>
        <w:spacing w:line="240" w:lineRule="auto"/>
        <w:rPr>
          <w:b/>
          <w:sz w:val="28"/>
          <w:szCs w:val="28"/>
        </w:rPr>
      </w:pPr>
      <w:r>
        <w:rPr>
          <w:b/>
          <w:sz w:val="28"/>
          <w:szCs w:val="28"/>
        </w:rPr>
        <w:t xml:space="preserve">Material:  </w:t>
      </w:r>
      <w:r w:rsidRPr="002135CB">
        <w:rPr>
          <w:sz w:val="28"/>
          <w:szCs w:val="28"/>
        </w:rPr>
        <w:t>Chart Paper</w:t>
      </w:r>
      <w:r>
        <w:rPr>
          <w:b/>
          <w:sz w:val="28"/>
          <w:szCs w:val="28"/>
        </w:rPr>
        <w:t xml:space="preserve"> </w:t>
      </w:r>
    </w:p>
    <w:p w:rsidR="002135CB" w:rsidRDefault="002135CB" w:rsidP="002135CB">
      <w:pPr>
        <w:spacing w:line="240" w:lineRule="auto"/>
        <w:rPr>
          <w:rFonts w:eastAsiaTheme="minorEastAsia"/>
          <w:sz w:val="28"/>
          <w:szCs w:val="28"/>
        </w:rPr>
      </w:pPr>
      <w:r>
        <w:rPr>
          <w:b/>
          <w:sz w:val="28"/>
          <w:szCs w:val="28"/>
        </w:rPr>
        <w:t>Routine:</w:t>
      </w:r>
      <w:r>
        <w:rPr>
          <w:b/>
          <w:sz w:val="28"/>
          <w:szCs w:val="28"/>
        </w:rPr>
        <w:br/>
      </w:r>
      <w:r>
        <w:rPr>
          <w:sz w:val="28"/>
          <w:szCs w:val="28"/>
        </w:rPr>
        <w:t>Each day use the date as the denominator of a unit fraction (Jan 10</w:t>
      </w:r>
      <w:r w:rsidRPr="002135CB">
        <w:rPr>
          <w:sz w:val="28"/>
          <w:szCs w:val="28"/>
          <w:vertAlign w:val="superscript"/>
        </w:rPr>
        <w:t>th</w:t>
      </w:r>
      <w:r>
        <w:rPr>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10</m:t>
            </m:r>
          </m:den>
        </m:f>
      </m:oMath>
      <w:r>
        <w:rPr>
          <w:rFonts w:eastAsiaTheme="minorEastAsia"/>
          <w:sz w:val="28"/>
          <w:szCs w:val="28"/>
        </w:rPr>
        <w:t xml:space="preserve"> )</w:t>
      </w:r>
    </w:p>
    <w:p w:rsidR="002135CB" w:rsidRDefault="002135CB" w:rsidP="002135CB">
      <w:pPr>
        <w:spacing w:line="240" w:lineRule="auto"/>
        <w:rPr>
          <w:rFonts w:eastAsiaTheme="minorEastAsia"/>
          <w:sz w:val="28"/>
          <w:szCs w:val="28"/>
        </w:rPr>
      </w:pPr>
      <w:r>
        <w:rPr>
          <w:rFonts w:eastAsiaTheme="minorEastAsia"/>
          <w:sz w:val="28"/>
          <w:szCs w:val="28"/>
        </w:rPr>
        <w:t xml:space="preserve">Have students calculate the number of degrees of the circle the days fraction represents and record on the chart.  </w:t>
      </w:r>
    </w:p>
    <w:p w:rsidR="002135CB" w:rsidRDefault="002135CB" w:rsidP="002135CB">
      <w:pPr>
        <w:spacing w:line="240" w:lineRule="auto"/>
        <w:rPr>
          <w:rFonts w:eastAsiaTheme="minorEastAsia"/>
          <w:sz w:val="28"/>
          <w:szCs w:val="28"/>
        </w:rPr>
      </w:pPr>
      <w:r>
        <w:rPr>
          <w:rFonts w:eastAsiaTheme="minorEastAsia"/>
          <w:sz w:val="28"/>
          <w:szCs w:val="28"/>
        </w:rPr>
        <w:t xml:space="preserve">Move your </w:t>
      </w:r>
      <w:r w:rsidR="008B65AA">
        <w:rPr>
          <w:rFonts w:eastAsiaTheme="minorEastAsia"/>
          <w:sz w:val="28"/>
          <w:szCs w:val="28"/>
        </w:rPr>
        <w:t>Circle to show the approximately value of degrees for the day</w:t>
      </w:r>
    </w:p>
    <w:p w:rsidR="008B65AA" w:rsidRDefault="008B65AA" w:rsidP="002135CB">
      <w:pPr>
        <w:spacing w:line="240" w:lineRule="auto"/>
        <w:rPr>
          <w:rFonts w:eastAsiaTheme="minorEastAsia"/>
          <w:sz w:val="28"/>
          <w:szCs w:val="28"/>
        </w:rPr>
      </w:pPr>
      <w:r>
        <w:rPr>
          <w:rFonts w:eastAsiaTheme="minorEastAsia"/>
          <w:sz w:val="28"/>
          <w:szCs w:val="28"/>
        </w:rPr>
        <w:t>Chart should look like:</w:t>
      </w:r>
    </w:p>
    <w:tbl>
      <w:tblPr>
        <w:tblStyle w:val="TableGrid"/>
        <w:tblW w:w="0" w:type="auto"/>
        <w:tblLook w:val="04A0" w:firstRow="1" w:lastRow="0" w:firstColumn="1" w:lastColumn="0" w:noHBand="0" w:noVBand="1"/>
      </w:tblPr>
      <w:tblGrid>
        <w:gridCol w:w="1368"/>
        <w:gridCol w:w="1170"/>
      </w:tblGrid>
      <w:tr w:rsidR="008B65AA" w:rsidTr="008B65AA">
        <w:tc>
          <w:tcPr>
            <w:tcW w:w="1368" w:type="dxa"/>
          </w:tcPr>
          <w:p w:rsidR="008B65AA" w:rsidRDefault="008B65AA" w:rsidP="002135CB">
            <w:pPr>
              <w:rPr>
                <w:sz w:val="28"/>
                <w:szCs w:val="28"/>
              </w:rPr>
            </w:pPr>
            <w:r>
              <w:rPr>
                <w:sz w:val="28"/>
                <w:szCs w:val="28"/>
              </w:rPr>
              <w:t>Fraction</w:t>
            </w:r>
          </w:p>
        </w:tc>
        <w:tc>
          <w:tcPr>
            <w:tcW w:w="1170" w:type="dxa"/>
          </w:tcPr>
          <w:p w:rsidR="008B65AA" w:rsidRDefault="008B65AA" w:rsidP="002135CB">
            <w:pPr>
              <w:rPr>
                <w:sz w:val="28"/>
                <w:szCs w:val="28"/>
              </w:rPr>
            </w:pPr>
            <w:r>
              <w:rPr>
                <w:sz w:val="28"/>
                <w:szCs w:val="28"/>
              </w:rPr>
              <w:t>Degrees</w:t>
            </w:r>
          </w:p>
        </w:tc>
      </w:tr>
      <w:tr w:rsidR="008B65AA" w:rsidTr="008B65AA">
        <w:trPr>
          <w:trHeight w:val="827"/>
        </w:trPr>
        <w:tc>
          <w:tcPr>
            <w:tcW w:w="1368" w:type="dxa"/>
          </w:tcPr>
          <w:p w:rsidR="008B65AA" w:rsidRDefault="00AE1A1D">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m:t>
                    </m:r>
                  </m:den>
                </m:f>
              </m:oMath>
            </m:oMathPara>
          </w:p>
        </w:tc>
        <w:tc>
          <w:tcPr>
            <w:tcW w:w="1170" w:type="dxa"/>
          </w:tcPr>
          <w:p w:rsidR="008B65AA" w:rsidRDefault="008B65AA" w:rsidP="002135CB">
            <w:pPr>
              <w:rPr>
                <w:sz w:val="28"/>
                <w:szCs w:val="28"/>
              </w:rPr>
            </w:pPr>
            <w:r>
              <w:rPr>
                <w:sz w:val="28"/>
                <w:szCs w:val="28"/>
              </w:rPr>
              <w:t>360</w:t>
            </w:r>
          </w:p>
        </w:tc>
      </w:tr>
      <w:tr w:rsidR="008B65AA" w:rsidTr="008B65AA">
        <w:trPr>
          <w:trHeight w:val="710"/>
        </w:trPr>
        <w:tc>
          <w:tcPr>
            <w:tcW w:w="1368" w:type="dxa"/>
          </w:tcPr>
          <w:p w:rsidR="008B65AA" w:rsidRDefault="00AE1A1D">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oMath>
            </m:oMathPara>
          </w:p>
        </w:tc>
        <w:tc>
          <w:tcPr>
            <w:tcW w:w="1170" w:type="dxa"/>
          </w:tcPr>
          <w:p w:rsidR="008B65AA" w:rsidRDefault="008B65AA" w:rsidP="002135CB">
            <w:pPr>
              <w:rPr>
                <w:sz w:val="28"/>
                <w:szCs w:val="28"/>
              </w:rPr>
            </w:pPr>
            <w:r>
              <w:rPr>
                <w:sz w:val="28"/>
                <w:szCs w:val="28"/>
              </w:rPr>
              <w:t>180</w:t>
            </w:r>
          </w:p>
        </w:tc>
      </w:tr>
      <w:tr w:rsidR="008B65AA" w:rsidTr="008B65AA">
        <w:trPr>
          <w:trHeight w:val="800"/>
        </w:trPr>
        <w:tc>
          <w:tcPr>
            <w:tcW w:w="1368" w:type="dxa"/>
          </w:tcPr>
          <w:p w:rsidR="008B65AA" w:rsidRDefault="00AE1A1D" w:rsidP="002135CB">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oMath>
            </m:oMathPara>
          </w:p>
        </w:tc>
        <w:tc>
          <w:tcPr>
            <w:tcW w:w="1170" w:type="dxa"/>
          </w:tcPr>
          <w:p w:rsidR="008B65AA" w:rsidRDefault="008B65AA" w:rsidP="002135CB">
            <w:pPr>
              <w:rPr>
                <w:sz w:val="28"/>
                <w:szCs w:val="28"/>
              </w:rPr>
            </w:pPr>
            <w:r>
              <w:rPr>
                <w:sz w:val="28"/>
                <w:szCs w:val="28"/>
              </w:rPr>
              <w:t>90</w:t>
            </w:r>
          </w:p>
        </w:tc>
      </w:tr>
      <w:tr w:rsidR="008B65AA" w:rsidTr="008B65AA">
        <w:trPr>
          <w:trHeight w:val="800"/>
        </w:trPr>
        <w:tc>
          <w:tcPr>
            <w:tcW w:w="1368" w:type="dxa"/>
          </w:tcPr>
          <w:p w:rsidR="008B65AA" w:rsidRDefault="00AE1A1D" w:rsidP="002135CB">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oMath>
            </m:oMathPara>
          </w:p>
        </w:tc>
        <w:tc>
          <w:tcPr>
            <w:tcW w:w="1170" w:type="dxa"/>
          </w:tcPr>
          <w:p w:rsidR="008B65AA" w:rsidRDefault="008B65AA" w:rsidP="002135CB">
            <w:pPr>
              <w:rPr>
                <w:sz w:val="28"/>
                <w:szCs w:val="28"/>
              </w:rPr>
            </w:pPr>
            <w:r>
              <w:rPr>
                <w:sz w:val="28"/>
                <w:szCs w:val="28"/>
              </w:rPr>
              <w:t>72</w:t>
            </w:r>
          </w:p>
        </w:tc>
      </w:tr>
    </w:tbl>
    <w:p w:rsidR="008B65AA" w:rsidRDefault="008B65AA" w:rsidP="002135CB">
      <w:pPr>
        <w:spacing w:line="240" w:lineRule="auto"/>
        <w:rPr>
          <w:sz w:val="28"/>
          <w:szCs w:val="28"/>
        </w:rPr>
      </w:pPr>
    </w:p>
    <w:p w:rsidR="008B65AA" w:rsidRDefault="008B65AA" w:rsidP="002135CB">
      <w:pPr>
        <w:spacing w:line="240" w:lineRule="auto"/>
        <w:rPr>
          <w:sz w:val="28"/>
          <w:szCs w:val="28"/>
        </w:rPr>
      </w:pPr>
      <w:r>
        <w:rPr>
          <w:sz w:val="28"/>
          <w:szCs w:val="28"/>
        </w:rPr>
        <w:t xml:space="preserve">Discussion Questions:  </w:t>
      </w:r>
      <w:r>
        <w:rPr>
          <w:sz w:val="28"/>
          <w:szCs w:val="28"/>
        </w:rPr>
        <w:br/>
        <w:t>How do the number of degrees for 1/3 compare to 1/9?  1/12?</w:t>
      </w:r>
    </w:p>
    <w:p w:rsidR="008B65AA" w:rsidRDefault="008B65AA" w:rsidP="002135CB">
      <w:pPr>
        <w:spacing w:line="240" w:lineRule="auto"/>
        <w:rPr>
          <w:sz w:val="28"/>
          <w:szCs w:val="28"/>
        </w:rPr>
      </w:pPr>
      <w:r>
        <w:rPr>
          <w:sz w:val="28"/>
          <w:szCs w:val="28"/>
        </w:rPr>
        <w:t>How does the number of degrees for 1/8 relate to 1/16?</w:t>
      </w:r>
    </w:p>
    <w:p w:rsidR="008B65AA" w:rsidRDefault="008B65AA" w:rsidP="002135CB">
      <w:pPr>
        <w:spacing w:line="240" w:lineRule="auto"/>
        <w:rPr>
          <w:sz w:val="28"/>
          <w:szCs w:val="28"/>
        </w:rPr>
      </w:pPr>
      <w:r>
        <w:rPr>
          <w:sz w:val="28"/>
          <w:szCs w:val="28"/>
        </w:rPr>
        <w:t>If 1/10 is 36 degrees, how many degrees would 3/10 be?</w:t>
      </w:r>
    </w:p>
    <w:p w:rsidR="008B65AA" w:rsidRDefault="008B65AA" w:rsidP="008B65AA">
      <w:pPr>
        <w:spacing w:line="240" w:lineRule="auto"/>
        <w:rPr>
          <w:sz w:val="28"/>
          <w:szCs w:val="28"/>
        </w:rPr>
      </w:pPr>
      <w:r>
        <w:rPr>
          <w:sz w:val="28"/>
          <w:szCs w:val="28"/>
        </w:rPr>
        <w:t>If 1/20 is 18 degrees how many degrees would 7/20 be?  17/20?</w:t>
      </w:r>
    </w:p>
    <w:p w:rsidR="00B7605D" w:rsidRDefault="00B7605D" w:rsidP="008B65AA">
      <w:pPr>
        <w:spacing w:line="240" w:lineRule="auto"/>
        <w:rPr>
          <w:rFonts w:cstheme="minorHAnsi"/>
          <w:b/>
          <w:sz w:val="28"/>
          <w:szCs w:val="28"/>
          <w:u w:val="single"/>
        </w:rPr>
      </w:pPr>
    </w:p>
    <w:p w:rsidR="00B7605D" w:rsidRDefault="00B7605D" w:rsidP="008B65AA">
      <w:pPr>
        <w:spacing w:line="240" w:lineRule="auto"/>
        <w:rPr>
          <w:rFonts w:cstheme="minorHAnsi"/>
          <w:b/>
          <w:sz w:val="28"/>
          <w:szCs w:val="28"/>
          <w:u w:val="single"/>
        </w:rPr>
      </w:pPr>
    </w:p>
    <w:p w:rsidR="00B7605D" w:rsidRDefault="001C35DE" w:rsidP="001C35DE">
      <w:pPr>
        <w:spacing w:line="240" w:lineRule="auto"/>
        <w:rPr>
          <w:rFonts w:cstheme="minorHAnsi"/>
          <w:b/>
          <w:sz w:val="28"/>
          <w:szCs w:val="28"/>
          <w:highlight w:val="yellow"/>
          <w:u w:val="single"/>
        </w:rPr>
      </w:pPr>
      <w:r>
        <w:rPr>
          <w:rFonts w:cstheme="minorHAnsi"/>
          <w:b/>
          <w:sz w:val="28"/>
          <w:szCs w:val="28"/>
          <w:u w:val="single"/>
        </w:rPr>
        <w:lastRenderedPageBreak/>
        <w:t>DAILY DATA</w:t>
      </w:r>
      <w:r w:rsidR="00B7605D">
        <w:rPr>
          <w:rFonts w:cstheme="minorHAnsi"/>
          <w:b/>
          <w:sz w:val="28"/>
          <w:szCs w:val="28"/>
          <w:u w:val="single"/>
        </w:rPr>
        <w:t xml:space="preserve">:  </w:t>
      </w:r>
      <w:r w:rsidR="00B7605D" w:rsidRPr="00B7605D">
        <w:rPr>
          <w:rFonts w:cstheme="minorHAnsi"/>
          <w:b/>
          <w:sz w:val="28"/>
          <w:szCs w:val="28"/>
          <w:highlight w:val="yellow"/>
          <w:u w:val="single"/>
        </w:rPr>
        <w:t>Stem and Leaf Plots</w:t>
      </w:r>
    </w:p>
    <w:p w:rsidR="001C35DE" w:rsidRDefault="00B7605D" w:rsidP="001C35DE">
      <w:pPr>
        <w:spacing w:line="240" w:lineRule="auto"/>
        <w:rPr>
          <w:rFonts w:cstheme="minorHAnsi"/>
          <w:sz w:val="28"/>
          <w:szCs w:val="28"/>
        </w:rPr>
      </w:pPr>
      <w:r>
        <w:rPr>
          <w:rFonts w:cstheme="minorHAnsi"/>
          <w:sz w:val="28"/>
          <w:szCs w:val="28"/>
        </w:rPr>
        <w:t>Materials: Chart Paper to make the stem and leaf plot.  December Line Plot to make a back to back stem and leaf plot.  See page 103 in your book</w:t>
      </w:r>
    </w:p>
    <w:p w:rsidR="00B7605D" w:rsidRDefault="00B7605D" w:rsidP="001C35DE">
      <w:pPr>
        <w:spacing w:line="240" w:lineRule="auto"/>
        <w:rPr>
          <w:rFonts w:cstheme="minorHAnsi"/>
          <w:sz w:val="28"/>
          <w:szCs w:val="28"/>
        </w:rPr>
      </w:pPr>
      <w:r>
        <w:rPr>
          <w:rFonts w:cstheme="minorHAnsi"/>
          <w:sz w:val="28"/>
          <w:szCs w:val="28"/>
        </w:rPr>
        <w:t>Routine:</w:t>
      </w:r>
      <w:r>
        <w:rPr>
          <w:rFonts w:cstheme="minorHAnsi"/>
          <w:sz w:val="28"/>
          <w:szCs w:val="28"/>
        </w:rPr>
        <w:br/>
        <w:t>1)At the same time each day record the temperature for the day on the stem and leaf plot</w:t>
      </w:r>
    </w:p>
    <w:p w:rsidR="00093428" w:rsidRDefault="00093428" w:rsidP="001C35DE">
      <w:pPr>
        <w:spacing w:line="240" w:lineRule="auto"/>
        <w:rPr>
          <w:rFonts w:cstheme="minorHAnsi"/>
          <w:sz w:val="28"/>
          <w:szCs w:val="28"/>
        </w:rPr>
      </w:pPr>
      <w:r w:rsidRPr="00093428">
        <w:rPr>
          <w:rFonts w:cstheme="minorHAnsi"/>
          <w:sz w:val="28"/>
          <w:szCs w:val="28"/>
          <w:highlight w:val="cyan"/>
        </w:rPr>
        <w:t>HELPFUL HINT:  Use Post It Notes to Record on the Stem and Leaf Plot so that you can keep the data in numerical order by easily moving the post its around when needed</w:t>
      </w:r>
    </w:p>
    <w:p w:rsidR="00B7605D" w:rsidRDefault="001C35DE" w:rsidP="001C35DE">
      <w:pPr>
        <w:spacing w:line="240" w:lineRule="auto"/>
        <w:rPr>
          <w:rFonts w:cstheme="minorHAnsi"/>
          <w:sz w:val="28"/>
          <w:szCs w:val="28"/>
        </w:rPr>
      </w:pPr>
      <w:r w:rsidRPr="00A040B7">
        <w:rPr>
          <w:rFonts w:cstheme="minorHAnsi"/>
          <w:sz w:val="28"/>
          <w:szCs w:val="28"/>
          <w:u w:val="single"/>
        </w:rPr>
        <w:t>Discussion Questions:</w:t>
      </w:r>
      <w:r>
        <w:rPr>
          <w:rFonts w:cstheme="minorHAnsi"/>
          <w:sz w:val="28"/>
          <w:szCs w:val="28"/>
        </w:rPr>
        <w:br/>
      </w:r>
      <w:r w:rsidR="00B7605D">
        <w:rPr>
          <w:rFonts w:cstheme="minorHAnsi"/>
          <w:sz w:val="28"/>
          <w:szCs w:val="28"/>
        </w:rPr>
        <w:t>~ Discuss the advantages of using a stem and leaf plot to record data</w:t>
      </w:r>
    </w:p>
    <w:p w:rsidR="00B7605D" w:rsidRDefault="00B7605D" w:rsidP="001C35DE">
      <w:pPr>
        <w:spacing w:line="240" w:lineRule="auto"/>
        <w:rPr>
          <w:rFonts w:cstheme="minorHAnsi"/>
          <w:sz w:val="28"/>
          <w:szCs w:val="28"/>
        </w:rPr>
      </w:pPr>
      <w:r>
        <w:rPr>
          <w:rFonts w:cstheme="minorHAnsi"/>
          <w:sz w:val="28"/>
          <w:szCs w:val="28"/>
        </w:rPr>
        <w:t>~ Use the stem and leaf plot to calculate mean, median, mode, and range</w:t>
      </w:r>
      <w:r w:rsidR="00014E9F">
        <w:rPr>
          <w:rFonts w:cstheme="minorHAnsi"/>
          <w:sz w:val="28"/>
          <w:szCs w:val="28"/>
        </w:rPr>
        <w:br/>
        <w:t>~Discuss other medians (Interquartile range, Lower quartile range, Upper Quartile Range)</w:t>
      </w:r>
    </w:p>
    <w:p w:rsidR="00B7605D" w:rsidRDefault="00B7605D" w:rsidP="001C35DE">
      <w:pPr>
        <w:spacing w:line="240" w:lineRule="auto"/>
        <w:rPr>
          <w:rFonts w:cstheme="minorHAnsi"/>
          <w:sz w:val="28"/>
          <w:szCs w:val="28"/>
        </w:rPr>
      </w:pPr>
      <w:r>
        <w:rPr>
          <w:rFonts w:cstheme="minorHAnsi"/>
          <w:sz w:val="28"/>
          <w:szCs w:val="28"/>
        </w:rPr>
        <w:t xml:space="preserve">~ Take the data from December (line plot) and create a </w:t>
      </w:r>
      <w:r w:rsidR="00014E9F">
        <w:rPr>
          <w:rFonts w:cstheme="minorHAnsi"/>
          <w:sz w:val="28"/>
          <w:szCs w:val="28"/>
        </w:rPr>
        <w:t>back to back stem and leaf plot with December on the left and January on the Right.</w:t>
      </w:r>
    </w:p>
    <w:p w:rsidR="00014E9F" w:rsidRDefault="00014E9F" w:rsidP="001C35DE">
      <w:pPr>
        <w:spacing w:line="240" w:lineRule="auto"/>
        <w:rPr>
          <w:rFonts w:cstheme="minorHAnsi"/>
          <w:sz w:val="28"/>
          <w:szCs w:val="28"/>
        </w:rPr>
      </w:pPr>
      <w:r w:rsidRPr="00014E9F">
        <w:rPr>
          <w:rFonts w:cstheme="minorHAnsi"/>
          <w:sz w:val="28"/>
          <w:szCs w:val="28"/>
          <w:u w:val="single"/>
        </w:rPr>
        <w:t>Extensions for 8</w:t>
      </w:r>
      <w:r w:rsidRPr="00014E9F">
        <w:rPr>
          <w:rFonts w:cstheme="minorHAnsi"/>
          <w:sz w:val="28"/>
          <w:szCs w:val="28"/>
          <w:u w:val="single"/>
          <w:vertAlign w:val="superscript"/>
        </w:rPr>
        <w:t>th</w:t>
      </w:r>
      <w:r w:rsidRPr="00014E9F">
        <w:rPr>
          <w:rFonts w:cstheme="minorHAnsi"/>
          <w:sz w:val="28"/>
          <w:szCs w:val="28"/>
          <w:u w:val="single"/>
        </w:rPr>
        <w:t xml:space="preserve"> grade:</w:t>
      </w:r>
      <w:r w:rsidRPr="00014E9F">
        <w:rPr>
          <w:rFonts w:cstheme="minorHAnsi"/>
          <w:color w:val="FF0000"/>
          <w:sz w:val="28"/>
          <w:szCs w:val="28"/>
          <w:u w:val="single"/>
        </w:rPr>
        <w:br/>
      </w:r>
      <w:r w:rsidRPr="00014E9F">
        <w:rPr>
          <w:rFonts w:cstheme="minorHAnsi"/>
          <w:sz w:val="28"/>
          <w:szCs w:val="28"/>
        </w:rPr>
        <w:t xml:space="preserve">~Discuss </w:t>
      </w:r>
      <w:r>
        <w:rPr>
          <w:rFonts w:cstheme="minorHAnsi"/>
          <w:sz w:val="28"/>
          <w:szCs w:val="28"/>
        </w:rPr>
        <w:t>other medians (Interquartile range, Lower quartile range, Upper Quartile Range)</w:t>
      </w:r>
      <w:r>
        <w:rPr>
          <w:rFonts w:cstheme="minorHAnsi"/>
          <w:sz w:val="28"/>
          <w:szCs w:val="28"/>
        </w:rPr>
        <w:br/>
        <w:t>~Make Box and Whisker Plots from the data for December and January and compare their plots.  Compare spread.</w:t>
      </w:r>
    </w:p>
    <w:p w:rsidR="00014E9F" w:rsidRPr="002D5ABA" w:rsidRDefault="00014E9F" w:rsidP="001C35DE">
      <w:pPr>
        <w:spacing w:line="240" w:lineRule="auto"/>
        <w:rPr>
          <w:rFonts w:cstheme="minorHAnsi"/>
          <w:sz w:val="28"/>
          <w:szCs w:val="28"/>
        </w:rPr>
      </w:pPr>
    </w:p>
    <w:p w:rsidR="001C35DE" w:rsidRPr="00816216" w:rsidRDefault="001C35DE" w:rsidP="001C35DE">
      <w:pPr>
        <w:spacing w:line="240" w:lineRule="auto"/>
        <w:rPr>
          <w:sz w:val="28"/>
          <w:szCs w:val="28"/>
        </w:rPr>
      </w:pPr>
    </w:p>
    <w:p w:rsidR="001C35DE" w:rsidRDefault="001C35DE" w:rsidP="001C35DE">
      <w:pPr>
        <w:pStyle w:val="ListParagraph"/>
        <w:spacing w:line="240" w:lineRule="auto"/>
        <w:rPr>
          <w:sz w:val="28"/>
          <w:szCs w:val="28"/>
        </w:rPr>
      </w:pPr>
    </w:p>
    <w:p w:rsidR="001C35DE" w:rsidRDefault="001C35DE" w:rsidP="001C35DE">
      <w:pPr>
        <w:pStyle w:val="ListParagraph"/>
        <w:spacing w:line="240" w:lineRule="auto"/>
        <w:rPr>
          <w:sz w:val="28"/>
          <w:szCs w:val="28"/>
        </w:rPr>
      </w:pPr>
    </w:p>
    <w:p w:rsidR="001C35DE" w:rsidRDefault="001C35DE" w:rsidP="001C35DE">
      <w:pPr>
        <w:pStyle w:val="ListParagraph"/>
        <w:spacing w:line="240" w:lineRule="auto"/>
        <w:rPr>
          <w:sz w:val="28"/>
          <w:szCs w:val="28"/>
        </w:rPr>
      </w:pPr>
    </w:p>
    <w:p w:rsidR="001C35DE" w:rsidRPr="00DF08BF" w:rsidRDefault="001C35DE" w:rsidP="001C35DE">
      <w:pPr>
        <w:pStyle w:val="ListParagraph"/>
        <w:spacing w:line="240" w:lineRule="auto"/>
        <w:rPr>
          <w:sz w:val="28"/>
          <w:szCs w:val="28"/>
        </w:rPr>
      </w:pPr>
    </w:p>
    <w:p w:rsidR="001C35DE" w:rsidRPr="00DF08BF" w:rsidRDefault="001C35DE" w:rsidP="001C35DE">
      <w:pPr>
        <w:pStyle w:val="ListParagraph"/>
        <w:spacing w:line="240" w:lineRule="auto"/>
        <w:rPr>
          <w:b/>
          <w:sz w:val="28"/>
          <w:szCs w:val="28"/>
          <w:u w:val="single"/>
        </w:rPr>
      </w:pPr>
    </w:p>
    <w:p w:rsidR="001C35DE" w:rsidRDefault="001C35DE" w:rsidP="001C35DE"/>
    <w:p w:rsidR="009A4A66" w:rsidRDefault="009A4A66"/>
    <w:sectPr w:rsidR="009A4A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105D2"/>
    <w:multiLevelType w:val="hybridMultilevel"/>
    <w:tmpl w:val="976A4D3A"/>
    <w:lvl w:ilvl="0" w:tplc="1EF627BA">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AB2B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052504"/>
    <w:multiLevelType w:val="hybridMultilevel"/>
    <w:tmpl w:val="6150A92C"/>
    <w:lvl w:ilvl="0" w:tplc="860A9CC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5DE"/>
    <w:rsid w:val="00014E9F"/>
    <w:rsid w:val="00093428"/>
    <w:rsid w:val="000F4BDC"/>
    <w:rsid w:val="00186497"/>
    <w:rsid w:val="001C35DE"/>
    <w:rsid w:val="002135CB"/>
    <w:rsid w:val="008B65AA"/>
    <w:rsid w:val="009A4A66"/>
    <w:rsid w:val="00A763C2"/>
    <w:rsid w:val="00AE1A1D"/>
    <w:rsid w:val="00B7605D"/>
    <w:rsid w:val="00C22172"/>
    <w:rsid w:val="00F17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5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5DE"/>
    <w:pPr>
      <w:ind w:left="720"/>
      <w:contextualSpacing/>
    </w:pPr>
  </w:style>
  <w:style w:type="table" w:styleId="TableGrid">
    <w:name w:val="Table Grid"/>
    <w:basedOn w:val="TableNormal"/>
    <w:uiPriority w:val="59"/>
    <w:rsid w:val="001C35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3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5DE"/>
    <w:rPr>
      <w:rFonts w:ascii="Tahoma" w:hAnsi="Tahoma" w:cs="Tahoma"/>
      <w:sz w:val="16"/>
      <w:szCs w:val="16"/>
    </w:rPr>
  </w:style>
  <w:style w:type="character" w:styleId="PlaceholderText">
    <w:name w:val="Placeholder Text"/>
    <w:basedOn w:val="DefaultParagraphFont"/>
    <w:uiPriority w:val="99"/>
    <w:semiHidden/>
    <w:rsid w:val="002135C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5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5DE"/>
    <w:pPr>
      <w:ind w:left="720"/>
      <w:contextualSpacing/>
    </w:pPr>
  </w:style>
  <w:style w:type="table" w:styleId="TableGrid">
    <w:name w:val="Table Grid"/>
    <w:basedOn w:val="TableNormal"/>
    <w:uiPriority w:val="59"/>
    <w:rsid w:val="001C35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35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5DE"/>
    <w:rPr>
      <w:rFonts w:ascii="Tahoma" w:hAnsi="Tahoma" w:cs="Tahoma"/>
      <w:sz w:val="16"/>
      <w:szCs w:val="16"/>
    </w:rPr>
  </w:style>
  <w:style w:type="character" w:styleId="PlaceholderText">
    <w:name w:val="Placeholder Text"/>
    <w:basedOn w:val="DefaultParagraphFont"/>
    <w:uiPriority w:val="99"/>
    <w:semiHidden/>
    <w:rsid w:val="002135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974</Words>
  <Characters>5555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Swanner, Alicia</dc:creator>
  <cp:lastModifiedBy>Feese, Natalee</cp:lastModifiedBy>
  <cp:revision>2</cp:revision>
  <dcterms:created xsi:type="dcterms:W3CDTF">2012-01-03T16:20:00Z</dcterms:created>
  <dcterms:modified xsi:type="dcterms:W3CDTF">2012-01-03T16:20:00Z</dcterms:modified>
</cp:coreProperties>
</file>