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919"/>
        <w:gridCol w:w="874"/>
        <w:gridCol w:w="5231"/>
        <w:gridCol w:w="1136"/>
        <w:gridCol w:w="4923"/>
      </w:tblGrid>
      <w:tr w:rsidR="00D6731C" w:rsidRPr="00D6731C" w:rsidTr="00D6731C">
        <w:trPr>
          <w:trHeight w:val="1305"/>
        </w:trPr>
        <w:tc>
          <w:tcPr>
            <w:tcW w:w="13083" w:type="dxa"/>
            <w:gridSpan w:val="5"/>
            <w:noWrap/>
            <w:hideMark/>
          </w:tcPr>
          <w:p w:rsidR="00D6731C" w:rsidRPr="00D6731C" w:rsidRDefault="00D6731C">
            <w:bookmarkStart w:id="0" w:name="_GoBack"/>
            <w:bookmarkEnd w:id="0"/>
            <w:r w:rsidRPr="00D6731C">
              <w:rPr>
                <w:noProof/>
              </w:rPr>
              <w:drawing>
                <wp:anchor distT="0" distB="0" distL="114300" distR="114300" simplePos="0" relativeHeight="251659264" behindDoc="0" locked="0" layoutInCell="1" allowOverlap="1" wp14:anchorId="2317ACE3" wp14:editId="5E5057FB">
                  <wp:simplePos x="0" y="0"/>
                  <wp:positionH relativeFrom="column">
                    <wp:posOffset>3629025</wp:posOffset>
                  </wp:positionH>
                  <wp:positionV relativeFrom="paragraph">
                    <wp:posOffset>0</wp:posOffset>
                  </wp:positionV>
                  <wp:extent cx="1123950" cy="676275"/>
                  <wp:effectExtent l="0" t="0" r="0" b="9525"/>
                  <wp:wrapNone/>
                  <wp:docPr id="1" name="Picture 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19378" cy="673608"/>
                          </a:xfrm>
                          <a:prstGeom prst="rect">
                            <a:avLst/>
                          </a:prstGeom>
                          <a:blipFill>
                            <a:blip r:embed="rId7"/>
                            <a:tile tx="0" ty="0" sx="100000" sy="100000" flip="none" algn="tl"/>
                          </a:blipFill>
                          <a:effectLst>
                            <a:outerShdw blurRad="50800" dist="50800" dir="5400000" sx="1000" sy="1000" algn="ctr" rotWithShape="0">
                              <a:srgbClr val="000000"/>
                            </a:outerShdw>
                          </a:effec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2280"/>
            </w:tblGrid>
            <w:tr w:rsidR="00D6731C" w:rsidRPr="00D6731C">
              <w:trPr>
                <w:trHeight w:val="1305"/>
                <w:tblCellSpacing w:w="0" w:type="dxa"/>
              </w:trPr>
              <w:tc>
                <w:tcPr>
                  <w:tcW w:w="12280" w:type="dxa"/>
                  <w:tcBorders>
                    <w:top w:val="nil"/>
                    <w:left w:val="nil"/>
                    <w:bottom w:val="nil"/>
                    <w:right w:val="nil"/>
                  </w:tcBorders>
                  <w:shd w:val="clear" w:color="auto" w:fill="auto"/>
                  <w:noWrap/>
                  <w:vAlign w:val="bottom"/>
                  <w:hideMark/>
                </w:tcPr>
                <w:p w:rsidR="00D6731C" w:rsidRPr="00D6731C" w:rsidRDefault="00D6731C" w:rsidP="00D6731C"/>
              </w:tc>
            </w:tr>
          </w:tbl>
          <w:p w:rsidR="00D6731C" w:rsidRPr="00D6731C" w:rsidRDefault="00D6731C"/>
        </w:tc>
      </w:tr>
      <w:tr w:rsidR="00D6731C" w:rsidRPr="00D6731C" w:rsidTr="00D6731C">
        <w:trPr>
          <w:trHeight w:val="375"/>
        </w:trPr>
        <w:tc>
          <w:tcPr>
            <w:tcW w:w="13083" w:type="dxa"/>
            <w:gridSpan w:val="5"/>
            <w:noWrap/>
            <w:hideMark/>
          </w:tcPr>
          <w:p w:rsidR="00D6731C" w:rsidRPr="00D6731C" w:rsidRDefault="00D6731C" w:rsidP="00D6731C">
            <w:pPr>
              <w:jc w:val="center"/>
              <w:rPr>
                <w:b/>
                <w:bCs/>
              </w:rPr>
            </w:pPr>
            <w:r w:rsidRPr="00D6731C">
              <w:rPr>
                <w:b/>
                <w:bCs/>
              </w:rPr>
              <w:t>Grade 6 Overview</w:t>
            </w:r>
          </w:p>
        </w:tc>
      </w:tr>
      <w:tr w:rsidR="00D6731C" w:rsidRPr="00D6731C" w:rsidTr="00D6731C">
        <w:trPr>
          <w:trHeight w:val="300"/>
        </w:trPr>
        <w:tc>
          <w:tcPr>
            <w:tcW w:w="7024" w:type="dxa"/>
            <w:gridSpan w:val="3"/>
            <w:noWrap/>
            <w:hideMark/>
          </w:tcPr>
          <w:p w:rsidR="00D6731C" w:rsidRPr="00D6731C" w:rsidRDefault="00D6731C" w:rsidP="00D6731C">
            <w:pPr>
              <w:jc w:val="center"/>
              <w:rPr>
                <w:b/>
                <w:bCs/>
              </w:rPr>
            </w:pPr>
            <w:r w:rsidRPr="00D6731C">
              <w:rPr>
                <w:b/>
                <w:bCs/>
              </w:rPr>
              <w:t>Math in Focus</w:t>
            </w:r>
          </w:p>
        </w:tc>
        <w:tc>
          <w:tcPr>
            <w:tcW w:w="1136" w:type="dxa"/>
            <w:noWrap/>
            <w:hideMark/>
          </w:tcPr>
          <w:p w:rsidR="00D6731C" w:rsidRPr="00D6731C" w:rsidRDefault="00D6731C" w:rsidP="00D6731C">
            <w:pPr>
              <w:jc w:val="center"/>
              <w:rPr>
                <w:b/>
                <w:bCs/>
              </w:rPr>
            </w:pPr>
          </w:p>
        </w:tc>
        <w:tc>
          <w:tcPr>
            <w:tcW w:w="4923" w:type="dxa"/>
            <w:noWrap/>
            <w:hideMark/>
          </w:tcPr>
          <w:p w:rsidR="00D6731C" w:rsidRPr="00D6731C" w:rsidRDefault="00D6731C" w:rsidP="00D6731C">
            <w:pPr>
              <w:jc w:val="center"/>
              <w:rPr>
                <w:b/>
                <w:bCs/>
              </w:rPr>
            </w:pPr>
            <w:r w:rsidRPr="00D6731C">
              <w:rPr>
                <w:b/>
                <w:bCs/>
              </w:rPr>
              <w:t>Math 6</w:t>
            </w:r>
          </w:p>
        </w:tc>
      </w:tr>
      <w:tr w:rsidR="00D6731C" w:rsidRPr="00D6731C" w:rsidTr="00D6731C">
        <w:trPr>
          <w:trHeight w:val="300"/>
        </w:trPr>
        <w:tc>
          <w:tcPr>
            <w:tcW w:w="919" w:type="dxa"/>
            <w:noWrap/>
            <w:hideMark/>
          </w:tcPr>
          <w:p w:rsidR="00D6731C" w:rsidRPr="00D6731C" w:rsidRDefault="00D6731C">
            <w:pPr>
              <w:rPr>
                <w:b/>
                <w:bCs/>
              </w:rPr>
            </w:pPr>
            <w:r w:rsidRPr="00D6731C">
              <w:rPr>
                <w:b/>
                <w:bCs/>
              </w:rPr>
              <w:t xml:space="preserve">chapter </w:t>
            </w:r>
          </w:p>
        </w:tc>
        <w:tc>
          <w:tcPr>
            <w:tcW w:w="874" w:type="dxa"/>
            <w:noWrap/>
            <w:hideMark/>
          </w:tcPr>
          <w:p w:rsidR="00D6731C" w:rsidRPr="00D6731C" w:rsidRDefault="00D6731C">
            <w:pPr>
              <w:rPr>
                <w:b/>
                <w:bCs/>
              </w:rPr>
            </w:pPr>
            <w:r w:rsidRPr="00D6731C">
              <w:rPr>
                <w:b/>
                <w:bCs/>
              </w:rPr>
              <w:t>section</w:t>
            </w:r>
          </w:p>
        </w:tc>
        <w:tc>
          <w:tcPr>
            <w:tcW w:w="5231" w:type="dxa"/>
            <w:noWrap/>
            <w:hideMark/>
          </w:tcPr>
          <w:p w:rsidR="00D6731C" w:rsidRPr="00D6731C" w:rsidRDefault="00D6731C" w:rsidP="00D6731C">
            <w:pPr>
              <w:rPr>
                <w:b/>
                <w:bCs/>
              </w:rPr>
            </w:pPr>
            <w:r w:rsidRPr="00D6731C">
              <w:rPr>
                <w:b/>
                <w:bCs/>
              </w:rPr>
              <w:t>Topic</w:t>
            </w:r>
          </w:p>
        </w:tc>
        <w:tc>
          <w:tcPr>
            <w:tcW w:w="1136" w:type="dxa"/>
            <w:noWrap/>
            <w:hideMark/>
          </w:tcPr>
          <w:p w:rsidR="00D6731C" w:rsidRPr="00D6731C" w:rsidRDefault="00D6731C" w:rsidP="00D6731C">
            <w:pPr>
              <w:rPr>
                <w:b/>
                <w:bCs/>
              </w:rPr>
            </w:pPr>
            <w:r w:rsidRPr="00D6731C">
              <w:rPr>
                <w:b/>
                <w:bCs/>
              </w:rPr>
              <w:t>Domain</w:t>
            </w:r>
          </w:p>
        </w:tc>
        <w:tc>
          <w:tcPr>
            <w:tcW w:w="4923" w:type="dxa"/>
            <w:noWrap/>
            <w:hideMark/>
          </w:tcPr>
          <w:p w:rsidR="00D6731C" w:rsidRPr="00D6731C" w:rsidRDefault="00D6731C" w:rsidP="00D6731C">
            <w:pPr>
              <w:rPr>
                <w:b/>
                <w:bCs/>
              </w:rPr>
            </w:pPr>
            <w:r w:rsidRPr="00D6731C">
              <w:rPr>
                <w:b/>
                <w:bCs/>
              </w:rPr>
              <w:t>Cluster</w:t>
            </w:r>
          </w:p>
        </w:tc>
      </w:tr>
      <w:tr w:rsidR="00D6731C" w:rsidRPr="00D6731C" w:rsidTr="00D6731C">
        <w:trPr>
          <w:trHeight w:val="300"/>
        </w:trPr>
        <w:tc>
          <w:tcPr>
            <w:tcW w:w="919" w:type="dxa"/>
            <w:noWrap/>
            <w:hideMark/>
          </w:tcPr>
          <w:p w:rsidR="00D6731C" w:rsidRPr="00D6731C" w:rsidRDefault="00D6731C" w:rsidP="00D6731C">
            <w:r w:rsidRPr="00D6731C">
              <w:t>1</w:t>
            </w:r>
          </w:p>
        </w:tc>
        <w:tc>
          <w:tcPr>
            <w:tcW w:w="874" w:type="dxa"/>
            <w:noWrap/>
            <w:hideMark/>
          </w:tcPr>
          <w:p w:rsidR="00D6731C" w:rsidRPr="00D6731C" w:rsidRDefault="00D6731C" w:rsidP="00D6731C">
            <w:r w:rsidRPr="00D6731C">
              <w:t>1</w:t>
            </w:r>
          </w:p>
        </w:tc>
        <w:tc>
          <w:tcPr>
            <w:tcW w:w="5231" w:type="dxa"/>
            <w:noWrap/>
            <w:hideMark/>
          </w:tcPr>
          <w:p w:rsidR="00D6731C" w:rsidRPr="00D6731C" w:rsidRDefault="00D6731C">
            <w:r w:rsidRPr="00D6731C">
              <w:t>number line</w:t>
            </w:r>
          </w:p>
        </w:tc>
        <w:tc>
          <w:tcPr>
            <w:tcW w:w="1136" w:type="dxa"/>
            <w:vMerge w:val="restart"/>
            <w:noWrap/>
            <w:textDirection w:val="btLr"/>
            <w:hideMark/>
          </w:tcPr>
          <w:p w:rsidR="00D6731C" w:rsidRPr="00D6731C" w:rsidRDefault="00D6731C" w:rsidP="00D6731C">
            <w:pPr>
              <w:rPr>
                <w:b/>
                <w:bCs/>
              </w:rPr>
            </w:pPr>
            <w:r w:rsidRPr="00D6731C">
              <w:rPr>
                <w:b/>
                <w:bCs/>
              </w:rPr>
              <w:t>The Number System  (9 weeks)</w:t>
            </w:r>
          </w:p>
        </w:tc>
        <w:tc>
          <w:tcPr>
            <w:tcW w:w="4923" w:type="dxa"/>
            <w:vMerge w:val="restart"/>
            <w:hideMark/>
          </w:tcPr>
          <w:p w:rsidR="00D6731C" w:rsidRPr="00D6731C" w:rsidRDefault="00D6731C" w:rsidP="00D6731C">
            <w:r w:rsidRPr="00D6731C">
              <w:t>Compute fluently with multi-digit numbers to find common factors and multiples (6.NS.2, 6.NS.3, 6.NS.4)</w:t>
            </w:r>
          </w:p>
        </w:tc>
      </w:tr>
      <w:tr w:rsidR="00D6731C" w:rsidRPr="00D6731C" w:rsidTr="00D6731C">
        <w:trPr>
          <w:trHeight w:val="300"/>
        </w:trPr>
        <w:tc>
          <w:tcPr>
            <w:tcW w:w="919" w:type="dxa"/>
            <w:noWrap/>
            <w:hideMark/>
          </w:tcPr>
          <w:p w:rsidR="00D6731C" w:rsidRPr="00D6731C" w:rsidRDefault="00D6731C"/>
        </w:tc>
        <w:tc>
          <w:tcPr>
            <w:tcW w:w="874" w:type="dxa"/>
            <w:noWrap/>
            <w:hideMark/>
          </w:tcPr>
          <w:p w:rsidR="00D6731C" w:rsidRPr="00D6731C" w:rsidRDefault="00D6731C" w:rsidP="00D6731C">
            <w:r w:rsidRPr="00D6731C">
              <w:t>2</w:t>
            </w:r>
          </w:p>
        </w:tc>
        <w:tc>
          <w:tcPr>
            <w:tcW w:w="5231" w:type="dxa"/>
            <w:noWrap/>
            <w:hideMark/>
          </w:tcPr>
          <w:p w:rsidR="00D6731C" w:rsidRPr="00D6731C" w:rsidRDefault="00D6731C">
            <w:r w:rsidRPr="00D6731C">
              <w:t>prime factorization</w:t>
            </w:r>
          </w:p>
        </w:tc>
        <w:tc>
          <w:tcPr>
            <w:tcW w:w="1136" w:type="dxa"/>
            <w:vMerge/>
            <w:hideMark/>
          </w:tcPr>
          <w:p w:rsidR="00D6731C" w:rsidRPr="00D6731C" w:rsidRDefault="00D6731C">
            <w:pPr>
              <w:rPr>
                <w:b/>
                <w:bCs/>
              </w:rPr>
            </w:pPr>
          </w:p>
        </w:tc>
        <w:tc>
          <w:tcPr>
            <w:tcW w:w="4923" w:type="dxa"/>
            <w:vMerge/>
            <w:hideMark/>
          </w:tcPr>
          <w:p w:rsidR="00D6731C" w:rsidRPr="00D6731C" w:rsidRDefault="00D6731C"/>
        </w:tc>
      </w:tr>
      <w:tr w:rsidR="00D6731C" w:rsidRPr="00D6731C" w:rsidTr="00D6731C">
        <w:trPr>
          <w:trHeight w:val="300"/>
        </w:trPr>
        <w:tc>
          <w:tcPr>
            <w:tcW w:w="919" w:type="dxa"/>
            <w:noWrap/>
            <w:hideMark/>
          </w:tcPr>
          <w:p w:rsidR="00D6731C" w:rsidRPr="00D6731C" w:rsidRDefault="00D6731C"/>
        </w:tc>
        <w:tc>
          <w:tcPr>
            <w:tcW w:w="874" w:type="dxa"/>
            <w:noWrap/>
            <w:hideMark/>
          </w:tcPr>
          <w:p w:rsidR="00D6731C" w:rsidRPr="00D6731C" w:rsidRDefault="00D6731C" w:rsidP="00D6731C">
            <w:r w:rsidRPr="00D6731C">
              <w:t>3</w:t>
            </w:r>
          </w:p>
        </w:tc>
        <w:tc>
          <w:tcPr>
            <w:tcW w:w="5231" w:type="dxa"/>
            <w:noWrap/>
            <w:hideMark/>
          </w:tcPr>
          <w:p w:rsidR="00D6731C" w:rsidRPr="00D6731C" w:rsidRDefault="00D6731C">
            <w:r w:rsidRPr="00D6731C">
              <w:t>common factors and multiples</w:t>
            </w:r>
          </w:p>
        </w:tc>
        <w:tc>
          <w:tcPr>
            <w:tcW w:w="1136" w:type="dxa"/>
            <w:vMerge/>
            <w:hideMark/>
          </w:tcPr>
          <w:p w:rsidR="00D6731C" w:rsidRPr="00D6731C" w:rsidRDefault="00D6731C">
            <w:pPr>
              <w:rPr>
                <w:b/>
                <w:bCs/>
              </w:rPr>
            </w:pPr>
          </w:p>
        </w:tc>
        <w:tc>
          <w:tcPr>
            <w:tcW w:w="4923" w:type="dxa"/>
            <w:vMerge/>
            <w:hideMark/>
          </w:tcPr>
          <w:p w:rsidR="00D6731C" w:rsidRPr="00D6731C" w:rsidRDefault="00D6731C"/>
        </w:tc>
      </w:tr>
      <w:tr w:rsidR="00D6731C" w:rsidRPr="00D6731C" w:rsidTr="00D6731C">
        <w:trPr>
          <w:trHeight w:val="300"/>
        </w:trPr>
        <w:tc>
          <w:tcPr>
            <w:tcW w:w="919" w:type="dxa"/>
            <w:noWrap/>
            <w:hideMark/>
          </w:tcPr>
          <w:p w:rsidR="00D6731C" w:rsidRPr="00D6731C" w:rsidRDefault="00D6731C"/>
        </w:tc>
        <w:tc>
          <w:tcPr>
            <w:tcW w:w="874" w:type="dxa"/>
            <w:noWrap/>
            <w:hideMark/>
          </w:tcPr>
          <w:p w:rsidR="00D6731C" w:rsidRPr="00D6731C" w:rsidRDefault="00D6731C" w:rsidP="00D6731C">
            <w:r w:rsidRPr="00D6731C">
              <w:t>4</w:t>
            </w:r>
          </w:p>
        </w:tc>
        <w:tc>
          <w:tcPr>
            <w:tcW w:w="5231" w:type="dxa"/>
            <w:noWrap/>
            <w:hideMark/>
          </w:tcPr>
          <w:p w:rsidR="00D6731C" w:rsidRPr="00D6731C" w:rsidRDefault="00D6731C">
            <w:r w:rsidRPr="00D6731C">
              <w:t>squares and square roots</w:t>
            </w:r>
          </w:p>
        </w:tc>
        <w:tc>
          <w:tcPr>
            <w:tcW w:w="1136" w:type="dxa"/>
            <w:vMerge/>
            <w:hideMark/>
          </w:tcPr>
          <w:p w:rsidR="00D6731C" w:rsidRPr="00D6731C" w:rsidRDefault="00D6731C">
            <w:pPr>
              <w:rPr>
                <w:b/>
                <w:bCs/>
              </w:rPr>
            </w:pPr>
          </w:p>
        </w:tc>
        <w:tc>
          <w:tcPr>
            <w:tcW w:w="4923" w:type="dxa"/>
            <w:vMerge/>
            <w:hideMark/>
          </w:tcPr>
          <w:p w:rsidR="00D6731C" w:rsidRPr="00D6731C" w:rsidRDefault="00D6731C"/>
        </w:tc>
      </w:tr>
      <w:tr w:rsidR="00D6731C" w:rsidRPr="00D6731C" w:rsidTr="00D6731C">
        <w:trPr>
          <w:trHeight w:val="300"/>
        </w:trPr>
        <w:tc>
          <w:tcPr>
            <w:tcW w:w="919" w:type="dxa"/>
            <w:noWrap/>
            <w:hideMark/>
          </w:tcPr>
          <w:p w:rsidR="00D6731C" w:rsidRPr="00D6731C" w:rsidRDefault="00D6731C"/>
        </w:tc>
        <w:tc>
          <w:tcPr>
            <w:tcW w:w="874" w:type="dxa"/>
            <w:noWrap/>
            <w:hideMark/>
          </w:tcPr>
          <w:p w:rsidR="00D6731C" w:rsidRPr="00D6731C" w:rsidRDefault="00D6731C" w:rsidP="00D6731C">
            <w:r w:rsidRPr="00D6731C">
              <w:t>5</w:t>
            </w:r>
          </w:p>
        </w:tc>
        <w:tc>
          <w:tcPr>
            <w:tcW w:w="5231" w:type="dxa"/>
            <w:noWrap/>
            <w:hideMark/>
          </w:tcPr>
          <w:p w:rsidR="00D6731C" w:rsidRPr="00D6731C" w:rsidRDefault="00D6731C">
            <w:r w:rsidRPr="00D6731C">
              <w:t>cubes and cube roots</w:t>
            </w:r>
          </w:p>
        </w:tc>
        <w:tc>
          <w:tcPr>
            <w:tcW w:w="1136" w:type="dxa"/>
            <w:vMerge/>
            <w:hideMark/>
          </w:tcPr>
          <w:p w:rsidR="00D6731C" w:rsidRPr="00D6731C" w:rsidRDefault="00D6731C">
            <w:pPr>
              <w:rPr>
                <w:b/>
                <w:bCs/>
              </w:rPr>
            </w:pPr>
          </w:p>
        </w:tc>
        <w:tc>
          <w:tcPr>
            <w:tcW w:w="4923" w:type="dxa"/>
            <w:vMerge/>
            <w:hideMark/>
          </w:tcPr>
          <w:p w:rsidR="00D6731C" w:rsidRPr="00D6731C" w:rsidRDefault="00D6731C"/>
        </w:tc>
      </w:tr>
      <w:tr w:rsidR="00D6731C" w:rsidRPr="00D6731C" w:rsidTr="00D6731C">
        <w:trPr>
          <w:trHeight w:val="300"/>
        </w:trPr>
        <w:tc>
          <w:tcPr>
            <w:tcW w:w="919" w:type="dxa"/>
            <w:noWrap/>
            <w:hideMark/>
          </w:tcPr>
          <w:p w:rsidR="00D6731C" w:rsidRPr="00D6731C" w:rsidRDefault="00D6731C" w:rsidP="00D6731C">
            <w:r w:rsidRPr="00D6731C">
              <w:t>2</w:t>
            </w:r>
          </w:p>
        </w:tc>
        <w:tc>
          <w:tcPr>
            <w:tcW w:w="874" w:type="dxa"/>
            <w:noWrap/>
            <w:hideMark/>
          </w:tcPr>
          <w:p w:rsidR="00D6731C" w:rsidRPr="00D6731C" w:rsidRDefault="00D6731C" w:rsidP="00D6731C">
            <w:r w:rsidRPr="00D6731C">
              <w:t>1</w:t>
            </w:r>
          </w:p>
        </w:tc>
        <w:tc>
          <w:tcPr>
            <w:tcW w:w="5231" w:type="dxa"/>
            <w:noWrap/>
            <w:hideMark/>
          </w:tcPr>
          <w:p w:rsidR="00D6731C" w:rsidRPr="00D6731C" w:rsidRDefault="00D6731C">
            <w:r w:rsidRPr="00D6731C">
              <w:t>negative numbers</w:t>
            </w:r>
          </w:p>
        </w:tc>
        <w:tc>
          <w:tcPr>
            <w:tcW w:w="1136" w:type="dxa"/>
            <w:vMerge/>
            <w:hideMark/>
          </w:tcPr>
          <w:p w:rsidR="00D6731C" w:rsidRPr="00D6731C" w:rsidRDefault="00D6731C">
            <w:pPr>
              <w:rPr>
                <w:b/>
                <w:bCs/>
              </w:rPr>
            </w:pPr>
          </w:p>
        </w:tc>
        <w:tc>
          <w:tcPr>
            <w:tcW w:w="4923" w:type="dxa"/>
            <w:vMerge w:val="restart"/>
            <w:hideMark/>
          </w:tcPr>
          <w:p w:rsidR="00D6731C" w:rsidRPr="00D6731C" w:rsidRDefault="00D6731C" w:rsidP="00D6731C">
            <w:r w:rsidRPr="00D6731C">
              <w:t>Apply and extend previous understandings of numbers to the system of rational numbers (6.NS.5, 6.NS.6, 6.NS.7, 6.NS.8)</w:t>
            </w:r>
          </w:p>
        </w:tc>
      </w:tr>
      <w:tr w:rsidR="00D6731C" w:rsidRPr="00D6731C" w:rsidTr="00D6731C">
        <w:trPr>
          <w:trHeight w:val="323"/>
        </w:trPr>
        <w:tc>
          <w:tcPr>
            <w:tcW w:w="919" w:type="dxa"/>
            <w:noWrap/>
            <w:hideMark/>
          </w:tcPr>
          <w:p w:rsidR="00D6731C" w:rsidRPr="00D6731C" w:rsidRDefault="00D6731C"/>
        </w:tc>
        <w:tc>
          <w:tcPr>
            <w:tcW w:w="874" w:type="dxa"/>
            <w:noWrap/>
            <w:hideMark/>
          </w:tcPr>
          <w:p w:rsidR="00D6731C" w:rsidRPr="00D6731C" w:rsidRDefault="00D6731C" w:rsidP="00D6731C">
            <w:r w:rsidRPr="00D6731C">
              <w:t>2</w:t>
            </w:r>
          </w:p>
        </w:tc>
        <w:tc>
          <w:tcPr>
            <w:tcW w:w="5231" w:type="dxa"/>
            <w:noWrap/>
            <w:hideMark/>
          </w:tcPr>
          <w:p w:rsidR="00D6731C" w:rsidRPr="00D6731C" w:rsidRDefault="00D6731C">
            <w:r w:rsidRPr="00D6731C">
              <w:t>absolute value</w:t>
            </w:r>
          </w:p>
        </w:tc>
        <w:tc>
          <w:tcPr>
            <w:tcW w:w="1136" w:type="dxa"/>
            <w:vMerge/>
            <w:hideMark/>
          </w:tcPr>
          <w:p w:rsidR="00D6731C" w:rsidRPr="00D6731C" w:rsidRDefault="00D6731C">
            <w:pPr>
              <w:rPr>
                <w:b/>
                <w:bCs/>
              </w:rPr>
            </w:pPr>
          </w:p>
        </w:tc>
        <w:tc>
          <w:tcPr>
            <w:tcW w:w="4923" w:type="dxa"/>
            <w:vMerge/>
            <w:hideMark/>
          </w:tcPr>
          <w:p w:rsidR="00D6731C" w:rsidRPr="00D6731C" w:rsidRDefault="00D6731C"/>
        </w:tc>
      </w:tr>
      <w:tr w:rsidR="00D6731C" w:rsidRPr="00D6731C" w:rsidTr="00D6731C">
        <w:trPr>
          <w:trHeight w:val="300"/>
        </w:trPr>
        <w:tc>
          <w:tcPr>
            <w:tcW w:w="919" w:type="dxa"/>
            <w:noWrap/>
            <w:hideMark/>
          </w:tcPr>
          <w:p w:rsidR="00D6731C" w:rsidRPr="00D6731C" w:rsidRDefault="00D6731C" w:rsidP="00D6731C">
            <w:r w:rsidRPr="00D6731C">
              <w:t>3</w:t>
            </w:r>
          </w:p>
        </w:tc>
        <w:tc>
          <w:tcPr>
            <w:tcW w:w="874" w:type="dxa"/>
            <w:noWrap/>
            <w:hideMark/>
          </w:tcPr>
          <w:p w:rsidR="00D6731C" w:rsidRPr="00D6731C" w:rsidRDefault="00D6731C" w:rsidP="00D6731C">
            <w:r w:rsidRPr="00D6731C">
              <w:t>1</w:t>
            </w:r>
          </w:p>
        </w:tc>
        <w:tc>
          <w:tcPr>
            <w:tcW w:w="5231" w:type="dxa"/>
            <w:noWrap/>
            <w:hideMark/>
          </w:tcPr>
          <w:p w:rsidR="00D6731C" w:rsidRPr="00D6731C" w:rsidRDefault="00D6731C">
            <w:r w:rsidRPr="00D6731C">
              <w:t>dividing fractions</w:t>
            </w:r>
          </w:p>
        </w:tc>
        <w:tc>
          <w:tcPr>
            <w:tcW w:w="1136" w:type="dxa"/>
            <w:vMerge/>
            <w:hideMark/>
          </w:tcPr>
          <w:p w:rsidR="00D6731C" w:rsidRPr="00D6731C" w:rsidRDefault="00D6731C">
            <w:pPr>
              <w:rPr>
                <w:b/>
                <w:bCs/>
              </w:rPr>
            </w:pPr>
          </w:p>
        </w:tc>
        <w:tc>
          <w:tcPr>
            <w:tcW w:w="4923" w:type="dxa"/>
            <w:vMerge w:val="restart"/>
            <w:hideMark/>
          </w:tcPr>
          <w:p w:rsidR="00D6731C" w:rsidRPr="00D6731C" w:rsidRDefault="00D6731C" w:rsidP="00D6731C">
            <w:r w:rsidRPr="00D6731C">
              <w:t>Apply and extend previous understandings of multiplication and division to divide fractions by fractions (6.NS.1)</w:t>
            </w:r>
          </w:p>
        </w:tc>
      </w:tr>
      <w:tr w:rsidR="00D6731C" w:rsidRPr="00D6731C" w:rsidTr="00D6731C">
        <w:trPr>
          <w:trHeight w:val="300"/>
        </w:trPr>
        <w:tc>
          <w:tcPr>
            <w:tcW w:w="919" w:type="dxa"/>
            <w:noWrap/>
            <w:hideMark/>
          </w:tcPr>
          <w:p w:rsidR="00D6731C" w:rsidRPr="00D6731C" w:rsidRDefault="00D6731C"/>
        </w:tc>
        <w:tc>
          <w:tcPr>
            <w:tcW w:w="874" w:type="dxa"/>
            <w:noWrap/>
            <w:hideMark/>
          </w:tcPr>
          <w:p w:rsidR="00D6731C" w:rsidRPr="00D6731C" w:rsidRDefault="00D6731C" w:rsidP="00D6731C">
            <w:r w:rsidRPr="00D6731C">
              <w:t>2</w:t>
            </w:r>
          </w:p>
        </w:tc>
        <w:tc>
          <w:tcPr>
            <w:tcW w:w="5231" w:type="dxa"/>
            <w:noWrap/>
            <w:hideMark/>
          </w:tcPr>
          <w:p w:rsidR="00D6731C" w:rsidRPr="00D6731C" w:rsidRDefault="00D6731C">
            <w:r w:rsidRPr="00D6731C">
              <w:t>multiplying decimals</w:t>
            </w:r>
          </w:p>
        </w:tc>
        <w:tc>
          <w:tcPr>
            <w:tcW w:w="1136" w:type="dxa"/>
            <w:vMerge/>
            <w:hideMark/>
          </w:tcPr>
          <w:p w:rsidR="00D6731C" w:rsidRPr="00D6731C" w:rsidRDefault="00D6731C">
            <w:pPr>
              <w:rPr>
                <w:b/>
                <w:bCs/>
              </w:rPr>
            </w:pPr>
          </w:p>
        </w:tc>
        <w:tc>
          <w:tcPr>
            <w:tcW w:w="4923" w:type="dxa"/>
            <w:vMerge/>
            <w:hideMark/>
          </w:tcPr>
          <w:p w:rsidR="00D6731C" w:rsidRPr="00D6731C" w:rsidRDefault="00D6731C"/>
        </w:tc>
      </w:tr>
      <w:tr w:rsidR="00D6731C" w:rsidRPr="00D6731C" w:rsidTr="00D6731C">
        <w:trPr>
          <w:trHeight w:val="300"/>
        </w:trPr>
        <w:tc>
          <w:tcPr>
            <w:tcW w:w="919" w:type="dxa"/>
            <w:noWrap/>
            <w:hideMark/>
          </w:tcPr>
          <w:p w:rsidR="00D6731C" w:rsidRPr="00D6731C" w:rsidRDefault="00D6731C"/>
        </w:tc>
        <w:tc>
          <w:tcPr>
            <w:tcW w:w="874" w:type="dxa"/>
            <w:noWrap/>
            <w:hideMark/>
          </w:tcPr>
          <w:p w:rsidR="00D6731C" w:rsidRPr="00D6731C" w:rsidRDefault="00D6731C" w:rsidP="00D6731C">
            <w:r w:rsidRPr="00D6731C">
              <w:t>3</w:t>
            </w:r>
          </w:p>
        </w:tc>
        <w:tc>
          <w:tcPr>
            <w:tcW w:w="5231" w:type="dxa"/>
            <w:noWrap/>
            <w:hideMark/>
          </w:tcPr>
          <w:p w:rsidR="00D6731C" w:rsidRPr="00D6731C" w:rsidRDefault="00D6731C">
            <w:r w:rsidRPr="00D6731C">
              <w:t>dividing decimals</w:t>
            </w:r>
          </w:p>
        </w:tc>
        <w:tc>
          <w:tcPr>
            <w:tcW w:w="1136" w:type="dxa"/>
            <w:vMerge/>
            <w:hideMark/>
          </w:tcPr>
          <w:p w:rsidR="00D6731C" w:rsidRPr="00D6731C" w:rsidRDefault="00D6731C">
            <w:pPr>
              <w:rPr>
                <w:b/>
                <w:bCs/>
              </w:rPr>
            </w:pPr>
          </w:p>
        </w:tc>
        <w:tc>
          <w:tcPr>
            <w:tcW w:w="4923" w:type="dxa"/>
            <w:vMerge/>
            <w:hideMark/>
          </w:tcPr>
          <w:p w:rsidR="00D6731C" w:rsidRPr="00D6731C" w:rsidRDefault="00D6731C"/>
        </w:tc>
      </w:tr>
      <w:tr w:rsidR="00D6731C" w:rsidRPr="00D6731C" w:rsidTr="00D6731C">
        <w:trPr>
          <w:trHeight w:val="300"/>
        </w:trPr>
        <w:tc>
          <w:tcPr>
            <w:tcW w:w="919" w:type="dxa"/>
            <w:noWrap/>
            <w:hideMark/>
          </w:tcPr>
          <w:p w:rsidR="00D6731C" w:rsidRPr="00D6731C" w:rsidRDefault="00D6731C"/>
        </w:tc>
        <w:tc>
          <w:tcPr>
            <w:tcW w:w="874" w:type="dxa"/>
            <w:noWrap/>
            <w:hideMark/>
          </w:tcPr>
          <w:p w:rsidR="00D6731C" w:rsidRPr="00D6731C" w:rsidRDefault="00D6731C" w:rsidP="00D6731C">
            <w:r w:rsidRPr="00D6731C">
              <w:t>4</w:t>
            </w:r>
          </w:p>
        </w:tc>
        <w:tc>
          <w:tcPr>
            <w:tcW w:w="5231" w:type="dxa"/>
            <w:noWrap/>
            <w:hideMark/>
          </w:tcPr>
          <w:p w:rsidR="00D6731C" w:rsidRPr="00D6731C" w:rsidRDefault="00D6731C">
            <w:r w:rsidRPr="00D6731C">
              <w:t>real world problems fractions and decimals</w:t>
            </w:r>
          </w:p>
        </w:tc>
        <w:tc>
          <w:tcPr>
            <w:tcW w:w="1136" w:type="dxa"/>
            <w:vMerge/>
            <w:hideMark/>
          </w:tcPr>
          <w:p w:rsidR="00D6731C" w:rsidRPr="00D6731C" w:rsidRDefault="00D6731C">
            <w:pPr>
              <w:rPr>
                <w:b/>
                <w:bCs/>
              </w:rPr>
            </w:pPr>
          </w:p>
        </w:tc>
        <w:tc>
          <w:tcPr>
            <w:tcW w:w="4923" w:type="dxa"/>
            <w:vMerge/>
            <w:hideMark/>
          </w:tcPr>
          <w:p w:rsidR="00D6731C" w:rsidRPr="00D6731C" w:rsidRDefault="00D6731C"/>
        </w:tc>
      </w:tr>
      <w:tr w:rsidR="00D6731C" w:rsidRPr="00D6731C" w:rsidTr="00D6731C">
        <w:trPr>
          <w:trHeight w:val="300"/>
        </w:trPr>
        <w:tc>
          <w:tcPr>
            <w:tcW w:w="919" w:type="dxa"/>
            <w:noWrap/>
            <w:hideMark/>
          </w:tcPr>
          <w:p w:rsidR="00D6731C" w:rsidRPr="00D6731C" w:rsidRDefault="00D6731C" w:rsidP="00D6731C">
            <w:r w:rsidRPr="00D6731C">
              <w:t>4</w:t>
            </w:r>
          </w:p>
        </w:tc>
        <w:tc>
          <w:tcPr>
            <w:tcW w:w="874" w:type="dxa"/>
            <w:noWrap/>
            <w:hideMark/>
          </w:tcPr>
          <w:p w:rsidR="00D6731C" w:rsidRPr="00D6731C" w:rsidRDefault="00D6731C" w:rsidP="00D6731C">
            <w:r w:rsidRPr="00D6731C">
              <w:t>1</w:t>
            </w:r>
          </w:p>
        </w:tc>
        <w:tc>
          <w:tcPr>
            <w:tcW w:w="5231" w:type="dxa"/>
            <w:noWrap/>
            <w:hideMark/>
          </w:tcPr>
          <w:p w:rsidR="00D6731C" w:rsidRPr="00D6731C" w:rsidRDefault="00D6731C">
            <w:r w:rsidRPr="00D6731C">
              <w:t>comparing two quantities</w:t>
            </w:r>
          </w:p>
        </w:tc>
        <w:tc>
          <w:tcPr>
            <w:tcW w:w="1136" w:type="dxa"/>
            <w:vMerge w:val="restart"/>
            <w:textDirection w:val="btLr"/>
            <w:hideMark/>
          </w:tcPr>
          <w:p w:rsidR="00D6731C" w:rsidRPr="00D6731C" w:rsidRDefault="00D6731C" w:rsidP="00D6731C">
            <w:pPr>
              <w:rPr>
                <w:b/>
                <w:bCs/>
              </w:rPr>
            </w:pPr>
            <w:r w:rsidRPr="00D6731C">
              <w:rPr>
                <w:b/>
                <w:bCs/>
              </w:rPr>
              <w:t>Ratios and Proportional Relationships (5 weeks)</w:t>
            </w:r>
          </w:p>
        </w:tc>
        <w:tc>
          <w:tcPr>
            <w:tcW w:w="4923" w:type="dxa"/>
            <w:vMerge w:val="restart"/>
            <w:hideMark/>
          </w:tcPr>
          <w:p w:rsidR="00D6731C" w:rsidRPr="00D6731C" w:rsidRDefault="00D6731C" w:rsidP="00D6731C">
            <w:r w:rsidRPr="00D6731C">
              <w:t>Understand ratio concepts and use ratio reasoning to solve problems (6.RP.1, 6.RP.2, 6.RP.3)</w:t>
            </w:r>
          </w:p>
        </w:tc>
      </w:tr>
      <w:tr w:rsidR="00D6731C" w:rsidRPr="00D6731C" w:rsidTr="00D6731C">
        <w:trPr>
          <w:trHeight w:val="300"/>
        </w:trPr>
        <w:tc>
          <w:tcPr>
            <w:tcW w:w="919" w:type="dxa"/>
            <w:noWrap/>
            <w:hideMark/>
          </w:tcPr>
          <w:p w:rsidR="00D6731C" w:rsidRPr="00D6731C" w:rsidRDefault="00D6731C"/>
        </w:tc>
        <w:tc>
          <w:tcPr>
            <w:tcW w:w="874" w:type="dxa"/>
            <w:noWrap/>
            <w:hideMark/>
          </w:tcPr>
          <w:p w:rsidR="00D6731C" w:rsidRPr="00D6731C" w:rsidRDefault="00D6731C" w:rsidP="00D6731C">
            <w:r w:rsidRPr="00D6731C">
              <w:t>2</w:t>
            </w:r>
          </w:p>
        </w:tc>
        <w:tc>
          <w:tcPr>
            <w:tcW w:w="5231" w:type="dxa"/>
            <w:noWrap/>
            <w:hideMark/>
          </w:tcPr>
          <w:p w:rsidR="00D6731C" w:rsidRPr="00D6731C" w:rsidRDefault="00D6731C">
            <w:r w:rsidRPr="00D6731C">
              <w:t>equivalent ratios</w:t>
            </w:r>
          </w:p>
        </w:tc>
        <w:tc>
          <w:tcPr>
            <w:tcW w:w="1136" w:type="dxa"/>
            <w:vMerge/>
            <w:hideMark/>
          </w:tcPr>
          <w:p w:rsidR="00D6731C" w:rsidRPr="00D6731C" w:rsidRDefault="00D6731C">
            <w:pPr>
              <w:rPr>
                <w:b/>
                <w:bCs/>
              </w:rPr>
            </w:pPr>
          </w:p>
        </w:tc>
        <w:tc>
          <w:tcPr>
            <w:tcW w:w="4923" w:type="dxa"/>
            <w:vMerge/>
            <w:hideMark/>
          </w:tcPr>
          <w:p w:rsidR="00D6731C" w:rsidRPr="00D6731C" w:rsidRDefault="00D6731C"/>
        </w:tc>
      </w:tr>
      <w:tr w:rsidR="00D6731C" w:rsidRPr="00D6731C" w:rsidTr="00D6731C">
        <w:trPr>
          <w:trHeight w:val="300"/>
        </w:trPr>
        <w:tc>
          <w:tcPr>
            <w:tcW w:w="919" w:type="dxa"/>
            <w:noWrap/>
            <w:hideMark/>
          </w:tcPr>
          <w:p w:rsidR="00D6731C" w:rsidRPr="00D6731C" w:rsidRDefault="00D6731C"/>
        </w:tc>
        <w:tc>
          <w:tcPr>
            <w:tcW w:w="874" w:type="dxa"/>
            <w:noWrap/>
            <w:hideMark/>
          </w:tcPr>
          <w:p w:rsidR="00D6731C" w:rsidRPr="00D6731C" w:rsidRDefault="00D6731C" w:rsidP="00D6731C">
            <w:r w:rsidRPr="00D6731C">
              <w:t>3</w:t>
            </w:r>
          </w:p>
        </w:tc>
        <w:tc>
          <w:tcPr>
            <w:tcW w:w="5231" w:type="dxa"/>
            <w:noWrap/>
            <w:hideMark/>
          </w:tcPr>
          <w:p w:rsidR="00D6731C" w:rsidRPr="00D6731C" w:rsidRDefault="00D6731C">
            <w:r w:rsidRPr="00D6731C">
              <w:t>real world problems: ratios</w:t>
            </w:r>
          </w:p>
        </w:tc>
        <w:tc>
          <w:tcPr>
            <w:tcW w:w="1136" w:type="dxa"/>
            <w:vMerge/>
            <w:hideMark/>
          </w:tcPr>
          <w:p w:rsidR="00D6731C" w:rsidRPr="00D6731C" w:rsidRDefault="00D6731C">
            <w:pPr>
              <w:rPr>
                <w:b/>
                <w:bCs/>
              </w:rPr>
            </w:pPr>
          </w:p>
        </w:tc>
        <w:tc>
          <w:tcPr>
            <w:tcW w:w="4923" w:type="dxa"/>
            <w:vMerge/>
            <w:hideMark/>
          </w:tcPr>
          <w:p w:rsidR="00D6731C" w:rsidRPr="00D6731C" w:rsidRDefault="00D6731C"/>
        </w:tc>
      </w:tr>
      <w:tr w:rsidR="00D6731C" w:rsidRPr="00D6731C" w:rsidTr="00D6731C">
        <w:trPr>
          <w:trHeight w:val="300"/>
        </w:trPr>
        <w:tc>
          <w:tcPr>
            <w:tcW w:w="919" w:type="dxa"/>
            <w:noWrap/>
            <w:hideMark/>
          </w:tcPr>
          <w:p w:rsidR="00D6731C" w:rsidRPr="00D6731C" w:rsidRDefault="00D6731C" w:rsidP="00D6731C">
            <w:r w:rsidRPr="00D6731C">
              <w:t>5</w:t>
            </w:r>
          </w:p>
        </w:tc>
        <w:tc>
          <w:tcPr>
            <w:tcW w:w="874" w:type="dxa"/>
            <w:noWrap/>
            <w:hideMark/>
          </w:tcPr>
          <w:p w:rsidR="00D6731C" w:rsidRPr="00D6731C" w:rsidRDefault="00D6731C" w:rsidP="00D6731C">
            <w:r w:rsidRPr="00D6731C">
              <w:t>1</w:t>
            </w:r>
          </w:p>
        </w:tc>
        <w:tc>
          <w:tcPr>
            <w:tcW w:w="5231" w:type="dxa"/>
            <w:noWrap/>
            <w:hideMark/>
          </w:tcPr>
          <w:p w:rsidR="00D6731C" w:rsidRPr="00D6731C" w:rsidRDefault="00D6731C">
            <w:r w:rsidRPr="00D6731C">
              <w:t>rates and unit rates</w:t>
            </w:r>
          </w:p>
        </w:tc>
        <w:tc>
          <w:tcPr>
            <w:tcW w:w="1136" w:type="dxa"/>
            <w:vMerge/>
            <w:hideMark/>
          </w:tcPr>
          <w:p w:rsidR="00D6731C" w:rsidRPr="00D6731C" w:rsidRDefault="00D6731C">
            <w:pPr>
              <w:rPr>
                <w:b/>
                <w:bCs/>
              </w:rPr>
            </w:pPr>
          </w:p>
        </w:tc>
        <w:tc>
          <w:tcPr>
            <w:tcW w:w="4923" w:type="dxa"/>
            <w:vMerge/>
            <w:hideMark/>
          </w:tcPr>
          <w:p w:rsidR="00D6731C" w:rsidRPr="00D6731C" w:rsidRDefault="00D6731C"/>
        </w:tc>
      </w:tr>
      <w:tr w:rsidR="00D6731C" w:rsidRPr="00D6731C" w:rsidTr="00D6731C">
        <w:trPr>
          <w:trHeight w:val="300"/>
        </w:trPr>
        <w:tc>
          <w:tcPr>
            <w:tcW w:w="919" w:type="dxa"/>
            <w:noWrap/>
            <w:hideMark/>
          </w:tcPr>
          <w:p w:rsidR="00D6731C" w:rsidRPr="00D6731C" w:rsidRDefault="00D6731C"/>
        </w:tc>
        <w:tc>
          <w:tcPr>
            <w:tcW w:w="874" w:type="dxa"/>
            <w:noWrap/>
            <w:hideMark/>
          </w:tcPr>
          <w:p w:rsidR="00D6731C" w:rsidRPr="00D6731C" w:rsidRDefault="00D6731C" w:rsidP="00D6731C">
            <w:r w:rsidRPr="00D6731C">
              <w:t>2</w:t>
            </w:r>
          </w:p>
        </w:tc>
        <w:tc>
          <w:tcPr>
            <w:tcW w:w="5231" w:type="dxa"/>
            <w:noWrap/>
            <w:hideMark/>
          </w:tcPr>
          <w:p w:rsidR="00D6731C" w:rsidRPr="00D6731C" w:rsidRDefault="00D6731C">
            <w:r w:rsidRPr="00D6731C">
              <w:t>real world problems: rates and unit rates</w:t>
            </w:r>
          </w:p>
        </w:tc>
        <w:tc>
          <w:tcPr>
            <w:tcW w:w="1136" w:type="dxa"/>
            <w:vMerge/>
            <w:hideMark/>
          </w:tcPr>
          <w:p w:rsidR="00D6731C" w:rsidRPr="00D6731C" w:rsidRDefault="00D6731C">
            <w:pPr>
              <w:rPr>
                <w:b/>
                <w:bCs/>
              </w:rPr>
            </w:pPr>
          </w:p>
        </w:tc>
        <w:tc>
          <w:tcPr>
            <w:tcW w:w="4923" w:type="dxa"/>
            <w:vMerge/>
            <w:hideMark/>
          </w:tcPr>
          <w:p w:rsidR="00D6731C" w:rsidRPr="00D6731C" w:rsidRDefault="00D6731C"/>
        </w:tc>
      </w:tr>
      <w:tr w:rsidR="00D6731C" w:rsidRPr="00D6731C" w:rsidTr="00D6731C">
        <w:trPr>
          <w:trHeight w:val="300"/>
        </w:trPr>
        <w:tc>
          <w:tcPr>
            <w:tcW w:w="919" w:type="dxa"/>
            <w:noWrap/>
            <w:hideMark/>
          </w:tcPr>
          <w:p w:rsidR="00D6731C" w:rsidRPr="00D6731C" w:rsidRDefault="00D6731C" w:rsidP="00D6731C">
            <w:r w:rsidRPr="00D6731C">
              <w:t>6</w:t>
            </w:r>
          </w:p>
        </w:tc>
        <w:tc>
          <w:tcPr>
            <w:tcW w:w="874" w:type="dxa"/>
            <w:noWrap/>
            <w:hideMark/>
          </w:tcPr>
          <w:p w:rsidR="00D6731C" w:rsidRPr="00D6731C" w:rsidRDefault="00D6731C" w:rsidP="00D6731C">
            <w:r w:rsidRPr="00D6731C">
              <w:t>1</w:t>
            </w:r>
          </w:p>
        </w:tc>
        <w:tc>
          <w:tcPr>
            <w:tcW w:w="5231" w:type="dxa"/>
            <w:noWrap/>
            <w:hideMark/>
          </w:tcPr>
          <w:p w:rsidR="00D6731C" w:rsidRPr="00D6731C" w:rsidRDefault="00D6731C">
            <w:r w:rsidRPr="00D6731C">
              <w:t>understanding percent</w:t>
            </w:r>
          </w:p>
        </w:tc>
        <w:tc>
          <w:tcPr>
            <w:tcW w:w="1136" w:type="dxa"/>
            <w:vMerge/>
            <w:hideMark/>
          </w:tcPr>
          <w:p w:rsidR="00D6731C" w:rsidRPr="00D6731C" w:rsidRDefault="00D6731C">
            <w:pPr>
              <w:rPr>
                <w:b/>
                <w:bCs/>
              </w:rPr>
            </w:pPr>
          </w:p>
        </w:tc>
        <w:tc>
          <w:tcPr>
            <w:tcW w:w="4923" w:type="dxa"/>
            <w:vMerge/>
            <w:hideMark/>
          </w:tcPr>
          <w:p w:rsidR="00D6731C" w:rsidRPr="00D6731C" w:rsidRDefault="00D6731C"/>
        </w:tc>
      </w:tr>
      <w:tr w:rsidR="00D6731C" w:rsidRPr="00D6731C" w:rsidTr="00D6731C">
        <w:trPr>
          <w:trHeight w:val="300"/>
        </w:trPr>
        <w:tc>
          <w:tcPr>
            <w:tcW w:w="919" w:type="dxa"/>
            <w:noWrap/>
            <w:hideMark/>
          </w:tcPr>
          <w:p w:rsidR="00D6731C" w:rsidRPr="00D6731C" w:rsidRDefault="00D6731C"/>
        </w:tc>
        <w:tc>
          <w:tcPr>
            <w:tcW w:w="874" w:type="dxa"/>
            <w:noWrap/>
            <w:hideMark/>
          </w:tcPr>
          <w:p w:rsidR="00D6731C" w:rsidRPr="00D6731C" w:rsidRDefault="00D6731C" w:rsidP="00D6731C">
            <w:r w:rsidRPr="00D6731C">
              <w:t>2</w:t>
            </w:r>
          </w:p>
        </w:tc>
        <w:tc>
          <w:tcPr>
            <w:tcW w:w="5231" w:type="dxa"/>
            <w:noWrap/>
            <w:hideMark/>
          </w:tcPr>
          <w:p w:rsidR="00D6731C" w:rsidRPr="00D6731C" w:rsidRDefault="00D6731C">
            <w:r w:rsidRPr="00D6731C">
              <w:t xml:space="preserve">fractions, decimals, and </w:t>
            </w:r>
            <w:proofErr w:type="spellStart"/>
            <w:r w:rsidRPr="00D6731C">
              <w:t>percents</w:t>
            </w:r>
            <w:proofErr w:type="spellEnd"/>
          </w:p>
        </w:tc>
        <w:tc>
          <w:tcPr>
            <w:tcW w:w="1136" w:type="dxa"/>
            <w:vMerge/>
            <w:hideMark/>
          </w:tcPr>
          <w:p w:rsidR="00D6731C" w:rsidRPr="00D6731C" w:rsidRDefault="00D6731C">
            <w:pPr>
              <w:rPr>
                <w:b/>
                <w:bCs/>
              </w:rPr>
            </w:pPr>
          </w:p>
        </w:tc>
        <w:tc>
          <w:tcPr>
            <w:tcW w:w="4923" w:type="dxa"/>
            <w:vMerge/>
            <w:hideMark/>
          </w:tcPr>
          <w:p w:rsidR="00D6731C" w:rsidRPr="00D6731C" w:rsidRDefault="00D6731C"/>
        </w:tc>
      </w:tr>
      <w:tr w:rsidR="00D6731C" w:rsidRPr="00D6731C" w:rsidTr="00D6731C">
        <w:trPr>
          <w:trHeight w:val="300"/>
        </w:trPr>
        <w:tc>
          <w:tcPr>
            <w:tcW w:w="919" w:type="dxa"/>
            <w:noWrap/>
            <w:hideMark/>
          </w:tcPr>
          <w:p w:rsidR="00D6731C" w:rsidRPr="00D6731C" w:rsidRDefault="00D6731C"/>
        </w:tc>
        <w:tc>
          <w:tcPr>
            <w:tcW w:w="874" w:type="dxa"/>
            <w:noWrap/>
            <w:hideMark/>
          </w:tcPr>
          <w:p w:rsidR="00D6731C" w:rsidRPr="00D6731C" w:rsidRDefault="00D6731C" w:rsidP="00D6731C">
            <w:r w:rsidRPr="00D6731C">
              <w:t>3</w:t>
            </w:r>
          </w:p>
        </w:tc>
        <w:tc>
          <w:tcPr>
            <w:tcW w:w="5231" w:type="dxa"/>
            <w:noWrap/>
            <w:hideMark/>
          </w:tcPr>
          <w:p w:rsidR="00D6731C" w:rsidRPr="00D6731C" w:rsidRDefault="00D6731C">
            <w:r w:rsidRPr="00D6731C">
              <w:t>percent of a quantity</w:t>
            </w:r>
          </w:p>
        </w:tc>
        <w:tc>
          <w:tcPr>
            <w:tcW w:w="1136" w:type="dxa"/>
            <w:vMerge/>
            <w:hideMark/>
          </w:tcPr>
          <w:p w:rsidR="00D6731C" w:rsidRPr="00D6731C" w:rsidRDefault="00D6731C">
            <w:pPr>
              <w:rPr>
                <w:b/>
                <w:bCs/>
              </w:rPr>
            </w:pPr>
          </w:p>
        </w:tc>
        <w:tc>
          <w:tcPr>
            <w:tcW w:w="4923" w:type="dxa"/>
            <w:vMerge/>
            <w:hideMark/>
          </w:tcPr>
          <w:p w:rsidR="00D6731C" w:rsidRPr="00D6731C" w:rsidRDefault="00D6731C"/>
        </w:tc>
      </w:tr>
      <w:tr w:rsidR="00D6731C" w:rsidRPr="00D6731C" w:rsidTr="00D6731C">
        <w:trPr>
          <w:trHeight w:val="300"/>
        </w:trPr>
        <w:tc>
          <w:tcPr>
            <w:tcW w:w="919" w:type="dxa"/>
            <w:noWrap/>
            <w:hideMark/>
          </w:tcPr>
          <w:p w:rsidR="00D6731C" w:rsidRPr="00D6731C" w:rsidRDefault="00D6731C"/>
        </w:tc>
        <w:tc>
          <w:tcPr>
            <w:tcW w:w="874" w:type="dxa"/>
            <w:noWrap/>
            <w:hideMark/>
          </w:tcPr>
          <w:p w:rsidR="00D6731C" w:rsidRPr="00D6731C" w:rsidRDefault="00D6731C" w:rsidP="00D6731C">
            <w:r w:rsidRPr="00D6731C">
              <w:t>4</w:t>
            </w:r>
          </w:p>
        </w:tc>
        <w:tc>
          <w:tcPr>
            <w:tcW w:w="5231" w:type="dxa"/>
            <w:noWrap/>
            <w:hideMark/>
          </w:tcPr>
          <w:p w:rsidR="00D6731C" w:rsidRPr="00D6731C" w:rsidRDefault="00D6731C">
            <w:r w:rsidRPr="00D6731C">
              <w:t>real world problems: percent</w:t>
            </w:r>
          </w:p>
        </w:tc>
        <w:tc>
          <w:tcPr>
            <w:tcW w:w="1136" w:type="dxa"/>
            <w:vMerge/>
            <w:hideMark/>
          </w:tcPr>
          <w:p w:rsidR="00D6731C" w:rsidRPr="00D6731C" w:rsidRDefault="00D6731C">
            <w:pPr>
              <w:rPr>
                <w:b/>
                <w:bCs/>
              </w:rPr>
            </w:pPr>
          </w:p>
        </w:tc>
        <w:tc>
          <w:tcPr>
            <w:tcW w:w="4923" w:type="dxa"/>
            <w:vMerge/>
            <w:hideMark/>
          </w:tcPr>
          <w:p w:rsidR="00D6731C" w:rsidRPr="00D6731C" w:rsidRDefault="00D6731C"/>
        </w:tc>
      </w:tr>
      <w:tr w:rsidR="00D6731C" w:rsidRPr="00D6731C" w:rsidTr="00D6731C">
        <w:trPr>
          <w:trHeight w:val="300"/>
        </w:trPr>
        <w:tc>
          <w:tcPr>
            <w:tcW w:w="919" w:type="dxa"/>
            <w:noWrap/>
            <w:hideMark/>
          </w:tcPr>
          <w:p w:rsidR="00D6731C" w:rsidRPr="00D6731C" w:rsidRDefault="00D6731C"/>
        </w:tc>
        <w:tc>
          <w:tcPr>
            <w:tcW w:w="874" w:type="dxa"/>
            <w:noWrap/>
            <w:hideMark/>
          </w:tcPr>
          <w:p w:rsidR="00D6731C" w:rsidRPr="00D6731C" w:rsidRDefault="00D6731C" w:rsidP="00D6731C">
            <w:r w:rsidRPr="00D6731C">
              <w:t>5</w:t>
            </w:r>
          </w:p>
        </w:tc>
        <w:tc>
          <w:tcPr>
            <w:tcW w:w="5231" w:type="dxa"/>
            <w:noWrap/>
            <w:hideMark/>
          </w:tcPr>
          <w:p w:rsidR="00D6731C" w:rsidRPr="00D6731C" w:rsidRDefault="00D6731C">
            <w:r w:rsidRPr="00D6731C">
              <w:t>percent of change</w:t>
            </w:r>
          </w:p>
        </w:tc>
        <w:tc>
          <w:tcPr>
            <w:tcW w:w="1136" w:type="dxa"/>
            <w:vMerge/>
            <w:hideMark/>
          </w:tcPr>
          <w:p w:rsidR="00D6731C" w:rsidRPr="00D6731C" w:rsidRDefault="00D6731C">
            <w:pPr>
              <w:rPr>
                <w:b/>
                <w:bCs/>
              </w:rPr>
            </w:pPr>
          </w:p>
        </w:tc>
        <w:tc>
          <w:tcPr>
            <w:tcW w:w="4923" w:type="dxa"/>
            <w:vMerge/>
            <w:hideMark/>
          </w:tcPr>
          <w:p w:rsidR="00D6731C" w:rsidRPr="00D6731C" w:rsidRDefault="00D6731C"/>
        </w:tc>
      </w:tr>
      <w:tr w:rsidR="00D6731C" w:rsidRPr="00D6731C" w:rsidTr="00D6731C">
        <w:trPr>
          <w:trHeight w:val="350"/>
        </w:trPr>
        <w:tc>
          <w:tcPr>
            <w:tcW w:w="919"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lastRenderedPageBreak/>
              <w:t>7</w:t>
            </w: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1</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writing algebraic expressions</w:t>
            </w:r>
          </w:p>
        </w:tc>
        <w:tc>
          <w:tcPr>
            <w:tcW w:w="1136" w:type="dxa"/>
            <w:vMerge w:val="restart"/>
            <w:textDirection w:val="btLr"/>
            <w:hideMark/>
          </w:tcPr>
          <w:p w:rsidR="00D6731C" w:rsidRPr="00D6731C" w:rsidRDefault="00D6731C" w:rsidP="00D6731C">
            <w:pPr>
              <w:jc w:val="center"/>
              <w:rPr>
                <w:rFonts w:ascii="Calibri" w:eastAsia="Times New Roman" w:hAnsi="Calibri" w:cs="Calibri"/>
                <w:b/>
                <w:bCs/>
                <w:color w:val="000000"/>
              </w:rPr>
            </w:pPr>
            <w:r w:rsidRPr="00D6731C">
              <w:rPr>
                <w:rFonts w:ascii="Calibri" w:eastAsia="Times New Roman" w:hAnsi="Calibri" w:cs="Calibri"/>
                <w:b/>
                <w:bCs/>
                <w:color w:val="000000"/>
              </w:rPr>
              <w:t>Expressions and Equations (9 weeks)</w:t>
            </w:r>
          </w:p>
        </w:tc>
        <w:tc>
          <w:tcPr>
            <w:tcW w:w="4923" w:type="dxa"/>
            <w:vMerge w:val="restart"/>
            <w:hideMark/>
          </w:tcPr>
          <w:p w:rsidR="00D6731C" w:rsidRPr="00D6731C" w:rsidRDefault="00D6731C" w:rsidP="00D6731C">
            <w:pPr>
              <w:jc w:val="center"/>
              <w:rPr>
                <w:rFonts w:ascii="Calibri" w:eastAsia="Times New Roman" w:hAnsi="Calibri" w:cs="Calibri"/>
                <w:color w:val="000000"/>
              </w:rPr>
            </w:pPr>
            <w:r w:rsidRPr="00D6731C">
              <w:rPr>
                <w:rFonts w:ascii="Calibri" w:eastAsia="Times New Roman" w:hAnsi="Calibri" w:cs="Calibri"/>
                <w:color w:val="000000"/>
              </w:rPr>
              <w:t>Apply and extend previous understandings of arithmetic to algebraic expressions (6.EE.1, 6.EE.2, 6.EE.3, 6.EE.4)</w:t>
            </w:r>
          </w:p>
        </w:tc>
      </w:tr>
      <w:tr w:rsidR="00D6731C" w:rsidRPr="00D6731C" w:rsidTr="00D6731C">
        <w:trPr>
          <w:trHeight w:val="300"/>
        </w:trPr>
        <w:tc>
          <w:tcPr>
            <w:tcW w:w="919" w:type="dxa"/>
            <w:noWrap/>
            <w:hideMark/>
          </w:tcPr>
          <w:p w:rsidR="00D6731C" w:rsidRPr="00D6731C" w:rsidRDefault="00D6731C" w:rsidP="00D6731C">
            <w:pPr>
              <w:rPr>
                <w:rFonts w:ascii="Calibri" w:eastAsia="Times New Roman" w:hAnsi="Calibri" w:cs="Calibri"/>
                <w:color w:val="000000"/>
              </w:rPr>
            </w:pP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2</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evaluating algebraic expressions</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00"/>
        </w:trPr>
        <w:tc>
          <w:tcPr>
            <w:tcW w:w="919" w:type="dxa"/>
            <w:noWrap/>
            <w:hideMark/>
          </w:tcPr>
          <w:p w:rsidR="00D6731C" w:rsidRPr="00D6731C" w:rsidRDefault="00D6731C" w:rsidP="00D6731C">
            <w:pPr>
              <w:rPr>
                <w:rFonts w:ascii="Calibri" w:eastAsia="Times New Roman" w:hAnsi="Calibri" w:cs="Calibri"/>
                <w:color w:val="000000"/>
              </w:rPr>
            </w:pP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3</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simplifying algebraic expressions</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00"/>
        </w:trPr>
        <w:tc>
          <w:tcPr>
            <w:tcW w:w="919" w:type="dxa"/>
            <w:noWrap/>
            <w:hideMark/>
          </w:tcPr>
          <w:p w:rsidR="00D6731C" w:rsidRPr="00D6731C" w:rsidRDefault="00D6731C" w:rsidP="00D6731C">
            <w:pPr>
              <w:rPr>
                <w:rFonts w:ascii="Calibri" w:eastAsia="Times New Roman" w:hAnsi="Calibri" w:cs="Calibri"/>
                <w:color w:val="000000"/>
              </w:rPr>
            </w:pP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4</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expanding and factoring algebraic expressions</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00"/>
        </w:trPr>
        <w:tc>
          <w:tcPr>
            <w:tcW w:w="919" w:type="dxa"/>
            <w:noWrap/>
            <w:hideMark/>
          </w:tcPr>
          <w:p w:rsidR="00D6731C" w:rsidRPr="00D6731C" w:rsidRDefault="00D6731C" w:rsidP="00D6731C">
            <w:pPr>
              <w:rPr>
                <w:rFonts w:ascii="Calibri" w:eastAsia="Times New Roman" w:hAnsi="Calibri" w:cs="Calibri"/>
                <w:color w:val="000000"/>
              </w:rPr>
            </w:pP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5</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real world problems : algebraic expressions</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val="restart"/>
            <w:hideMark/>
          </w:tcPr>
          <w:p w:rsidR="00D6731C" w:rsidRPr="00D6731C" w:rsidRDefault="00D6731C" w:rsidP="00D6731C">
            <w:pPr>
              <w:jc w:val="center"/>
              <w:rPr>
                <w:rFonts w:ascii="Calibri" w:eastAsia="Times New Roman" w:hAnsi="Calibri" w:cs="Calibri"/>
                <w:color w:val="000000"/>
              </w:rPr>
            </w:pPr>
            <w:r w:rsidRPr="00D6731C">
              <w:rPr>
                <w:rFonts w:ascii="Calibri" w:eastAsia="Times New Roman" w:hAnsi="Calibri" w:cs="Calibri"/>
                <w:color w:val="000000"/>
              </w:rPr>
              <w:t>Reason about and solve one-variable equations and inequalities (6.EE.5, 6.EE.6, 6.EE.7, 6.EE.8)</w:t>
            </w:r>
          </w:p>
        </w:tc>
      </w:tr>
      <w:tr w:rsidR="00D6731C" w:rsidRPr="00D6731C" w:rsidTr="00D6731C">
        <w:trPr>
          <w:trHeight w:val="300"/>
        </w:trPr>
        <w:tc>
          <w:tcPr>
            <w:tcW w:w="919"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8</w:t>
            </w: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1</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solving algebraic equations</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00"/>
        </w:trPr>
        <w:tc>
          <w:tcPr>
            <w:tcW w:w="919" w:type="dxa"/>
            <w:noWrap/>
            <w:hideMark/>
          </w:tcPr>
          <w:p w:rsidR="00D6731C" w:rsidRPr="00D6731C" w:rsidRDefault="00D6731C" w:rsidP="00D6731C">
            <w:pPr>
              <w:rPr>
                <w:rFonts w:ascii="Calibri" w:eastAsia="Times New Roman" w:hAnsi="Calibri" w:cs="Calibri"/>
                <w:color w:val="000000"/>
              </w:rPr>
            </w:pP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2</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writing linear equations</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00"/>
        </w:trPr>
        <w:tc>
          <w:tcPr>
            <w:tcW w:w="919" w:type="dxa"/>
            <w:noWrap/>
            <w:hideMark/>
          </w:tcPr>
          <w:p w:rsidR="00D6731C" w:rsidRPr="00D6731C" w:rsidRDefault="00D6731C" w:rsidP="00D6731C">
            <w:pPr>
              <w:rPr>
                <w:rFonts w:ascii="Calibri" w:eastAsia="Times New Roman" w:hAnsi="Calibri" w:cs="Calibri"/>
                <w:color w:val="000000"/>
              </w:rPr>
            </w:pP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3</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solving simple inequalities</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00"/>
        </w:trPr>
        <w:tc>
          <w:tcPr>
            <w:tcW w:w="919" w:type="dxa"/>
            <w:noWrap/>
            <w:hideMark/>
          </w:tcPr>
          <w:p w:rsidR="00D6731C" w:rsidRPr="00D6731C" w:rsidRDefault="00D6731C" w:rsidP="00D6731C">
            <w:pPr>
              <w:rPr>
                <w:rFonts w:ascii="Calibri" w:eastAsia="Times New Roman" w:hAnsi="Calibri" w:cs="Calibri"/>
                <w:color w:val="000000"/>
              </w:rPr>
            </w:pP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4</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solving real world problems: equations and inequalities</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00"/>
        </w:trPr>
        <w:tc>
          <w:tcPr>
            <w:tcW w:w="919"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9</w:t>
            </w: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1</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points in the coordinate plane</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val="restart"/>
            <w:hideMark/>
          </w:tcPr>
          <w:p w:rsidR="00D6731C" w:rsidRPr="00D6731C" w:rsidRDefault="00D6731C" w:rsidP="00D6731C">
            <w:pPr>
              <w:jc w:val="center"/>
              <w:rPr>
                <w:rFonts w:ascii="Calibri" w:eastAsia="Times New Roman" w:hAnsi="Calibri" w:cs="Calibri"/>
                <w:color w:val="000000"/>
              </w:rPr>
            </w:pPr>
            <w:r w:rsidRPr="00D6731C">
              <w:rPr>
                <w:rFonts w:ascii="Calibri" w:eastAsia="Times New Roman" w:hAnsi="Calibri" w:cs="Calibri"/>
                <w:color w:val="000000"/>
              </w:rPr>
              <w:t xml:space="preserve">Represent and analyze quantitative relationships </w:t>
            </w:r>
            <w:proofErr w:type="spellStart"/>
            <w:r w:rsidRPr="00D6731C">
              <w:rPr>
                <w:rFonts w:ascii="Calibri" w:eastAsia="Times New Roman" w:hAnsi="Calibri" w:cs="Calibri"/>
                <w:color w:val="000000"/>
              </w:rPr>
              <w:t>bewteen</w:t>
            </w:r>
            <w:proofErr w:type="spellEnd"/>
            <w:r w:rsidRPr="00D6731C">
              <w:rPr>
                <w:rFonts w:ascii="Calibri" w:eastAsia="Times New Roman" w:hAnsi="Calibri" w:cs="Calibri"/>
                <w:color w:val="000000"/>
              </w:rPr>
              <w:t xml:space="preserve"> dependent and independent variables (6.EE.9)</w:t>
            </w:r>
          </w:p>
        </w:tc>
      </w:tr>
      <w:tr w:rsidR="00D6731C" w:rsidRPr="00D6731C" w:rsidTr="00D6731C">
        <w:trPr>
          <w:trHeight w:val="300"/>
        </w:trPr>
        <w:tc>
          <w:tcPr>
            <w:tcW w:w="919" w:type="dxa"/>
            <w:noWrap/>
            <w:hideMark/>
          </w:tcPr>
          <w:p w:rsidR="00D6731C" w:rsidRPr="00D6731C" w:rsidRDefault="00D6731C" w:rsidP="00D6731C">
            <w:pPr>
              <w:rPr>
                <w:rFonts w:ascii="Calibri" w:eastAsia="Times New Roman" w:hAnsi="Calibri" w:cs="Calibri"/>
                <w:color w:val="000000"/>
              </w:rPr>
            </w:pP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2</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lengths of line segments</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45"/>
        </w:trPr>
        <w:tc>
          <w:tcPr>
            <w:tcW w:w="919" w:type="dxa"/>
            <w:noWrap/>
            <w:hideMark/>
          </w:tcPr>
          <w:p w:rsidR="00D6731C" w:rsidRPr="00D6731C" w:rsidRDefault="00D6731C" w:rsidP="00D6731C">
            <w:pPr>
              <w:rPr>
                <w:rFonts w:ascii="Calibri" w:eastAsia="Times New Roman" w:hAnsi="Calibri" w:cs="Calibri"/>
                <w:color w:val="000000"/>
              </w:rPr>
            </w:pP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3</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real world problems: graphing</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45"/>
        </w:trPr>
        <w:tc>
          <w:tcPr>
            <w:tcW w:w="919"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10</w:t>
            </w: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1</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area of triangles</w:t>
            </w:r>
          </w:p>
        </w:tc>
        <w:tc>
          <w:tcPr>
            <w:tcW w:w="1136" w:type="dxa"/>
            <w:vMerge w:val="restart"/>
            <w:textDirection w:val="btLr"/>
            <w:hideMark/>
          </w:tcPr>
          <w:p w:rsidR="00D6731C" w:rsidRPr="00D6731C" w:rsidRDefault="00D6731C" w:rsidP="00D6731C">
            <w:pPr>
              <w:jc w:val="center"/>
              <w:rPr>
                <w:rFonts w:ascii="Calibri" w:eastAsia="Times New Roman" w:hAnsi="Calibri" w:cs="Calibri"/>
                <w:b/>
                <w:bCs/>
                <w:color w:val="000000"/>
              </w:rPr>
            </w:pPr>
            <w:r w:rsidRPr="00D6731C">
              <w:rPr>
                <w:rFonts w:ascii="Calibri" w:eastAsia="Times New Roman" w:hAnsi="Calibri" w:cs="Calibri"/>
                <w:b/>
                <w:bCs/>
                <w:color w:val="000000"/>
              </w:rPr>
              <w:t>Geometry (8 weeks)</w:t>
            </w:r>
          </w:p>
        </w:tc>
        <w:tc>
          <w:tcPr>
            <w:tcW w:w="4923" w:type="dxa"/>
            <w:vMerge w:val="restart"/>
            <w:hideMark/>
          </w:tcPr>
          <w:p w:rsidR="00D6731C" w:rsidRPr="00D6731C" w:rsidRDefault="00D6731C" w:rsidP="00D6731C">
            <w:pPr>
              <w:jc w:val="center"/>
              <w:rPr>
                <w:rFonts w:ascii="Calibri" w:eastAsia="Times New Roman" w:hAnsi="Calibri" w:cs="Calibri"/>
                <w:color w:val="000000"/>
              </w:rPr>
            </w:pPr>
            <w:r w:rsidRPr="00D6731C">
              <w:rPr>
                <w:rFonts w:ascii="Calibri" w:eastAsia="Times New Roman" w:hAnsi="Calibri" w:cs="Calibri"/>
                <w:color w:val="000000"/>
              </w:rPr>
              <w:t>Solve real-world and mathematical problems involving area, surface area, and volume (6.G.1, 6.G.2, 6.G.3, 6.G.4)</w:t>
            </w:r>
          </w:p>
        </w:tc>
      </w:tr>
      <w:tr w:rsidR="00D6731C" w:rsidRPr="00D6731C" w:rsidTr="00D6731C">
        <w:trPr>
          <w:trHeight w:val="300"/>
        </w:trPr>
        <w:tc>
          <w:tcPr>
            <w:tcW w:w="919" w:type="dxa"/>
            <w:noWrap/>
            <w:hideMark/>
          </w:tcPr>
          <w:p w:rsidR="00D6731C" w:rsidRPr="00D6731C" w:rsidRDefault="00D6731C" w:rsidP="00D6731C">
            <w:pPr>
              <w:rPr>
                <w:rFonts w:ascii="Calibri" w:eastAsia="Times New Roman" w:hAnsi="Calibri" w:cs="Calibri"/>
                <w:color w:val="000000"/>
              </w:rPr>
            </w:pP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2</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area of parallelograms and trapezoids</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00"/>
        </w:trPr>
        <w:tc>
          <w:tcPr>
            <w:tcW w:w="919" w:type="dxa"/>
            <w:noWrap/>
            <w:hideMark/>
          </w:tcPr>
          <w:p w:rsidR="00D6731C" w:rsidRPr="00D6731C" w:rsidRDefault="00D6731C" w:rsidP="00D6731C">
            <w:pPr>
              <w:rPr>
                <w:rFonts w:ascii="Calibri" w:eastAsia="Times New Roman" w:hAnsi="Calibri" w:cs="Calibri"/>
                <w:color w:val="000000"/>
              </w:rPr>
            </w:pP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3</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area of other polygons</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00"/>
        </w:trPr>
        <w:tc>
          <w:tcPr>
            <w:tcW w:w="919"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11</w:t>
            </w: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1</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radius, diameter, circumference of a circle</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00"/>
        </w:trPr>
        <w:tc>
          <w:tcPr>
            <w:tcW w:w="919" w:type="dxa"/>
            <w:noWrap/>
            <w:hideMark/>
          </w:tcPr>
          <w:p w:rsidR="00D6731C" w:rsidRPr="00D6731C" w:rsidRDefault="00D6731C" w:rsidP="00D6731C">
            <w:pPr>
              <w:rPr>
                <w:rFonts w:ascii="Calibri" w:eastAsia="Times New Roman" w:hAnsi="Calibri" w:cs="Calibri"/>
                <w:color w:val="000000"/>
              </w:rPr>
            </w:pP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2</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area of a circle</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00"/>
        </w:trPr>
        <w:tc>
          <w:tcPr>
            <w:tcW w:w="919" w:type="dxa"/>
            <w:noWrap/>
            <w:hideMark/>
          </w:tcPr>
          <w:p w:rsidR="00D6731C" w:rsidRPr="00D6731C" w:rsidRDefault="00D6731C" w:rsidP="00D6731C">
            <w:pPr>
              <w:rPr>
                <w:rFonts w:ascii="Calibri" w:eastAsia="Times New Roman" w:hAnsi="Calibri" w:cs="Calibri"/>
                <w:color w:val="000000"/>
              </w:rPr>
            </w:pP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3</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real world problems: circles</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00"/>
        </w:trPr>
        <w:tc>
          <w:tcPr>
            <w:tcW w:w="919"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12</w:t>
            </w: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1</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nets of solids</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00"/>
        </w:trPr>
        <w:tc>
          <w:tcPr>
            <w:tcW w:w="919" w:type="dxa"/>
            <w:noWrap/>
            <w:hideMark/>
          </w:tcPr>
          <w:p w:rsidR="00D6731C" w:rsidRPr="00D6731C" w:rsidRDefault="00D6731C" w:rsidP="00D6731C">
            <w:pPr>
              <w:rPr>
                <w:rFonts w:ascii="Calibri" w:eastAsia="Times New Roman" w:hAnsi="Calibri" w:cs="Calibri"/>
                <w:color w:val="000000"/>
              </w:rPr>
            </w:pP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2</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surface area of solids</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00"/>
        </w:trPr>
        <w:tc>
          <w:tcPr>
            <w:tcW w:w="919" w:type="dxa"/>
            <w:noWrap/>
            <w:hideMark/>
          </w:tcPr>
          <w:p w:rsidR="00D6731C" w:rsidRPr="00D6731C" w:rsidRDefault="00D6731C" w:rsidP="00D6731C">
            <w:pPr>
              <w:rPr>
                <w:rFonts w:ascii="Calibri" w:eastAsia="Times New Roman" w:hAnsi="Calibri" w:cs="Calibri"/>
                <w:color w:val="000000"/>
              </w:rPr>
            </w:pP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3</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volume of prisms</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00"/>
        </w:trPr>
        <w:tc>
          <w:tcPr>
            <w:tcW w:w="919" w:type="dxa"/>
            <w:noWrap/>
            <w:hideMark/>
          </w:tcPr>
          <w:p w:rsidR="00D6731C" w:rsidRPr="00D6731C" w:rsidRDefault="00D6731C" w:rsidP="00D6731C">
            <w:pPr>
              <w:rPr>
                <w:rFonts w:ascii="Calibri" w:eastAsia="Times New Roman" w:hAnsi="Calibri" w:cs="Calibri"/>
                <w:color w:val="000000"/>
              </w:rPr>
            </w:pP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4</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real world problems: surface area and volume</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00"/>
        </w:trPr>
        <w:tc>
          <w:tcPr>
            <w:tcW w:w="919"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13</w:t>
            </w: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1</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collecting and tabulating data</w:t>
            </w:r>
          </w:p>
        </w:tc>
        <w:tc>
          <w:tcPr>
            <w:tcW w:w="1136" w:type="dxa"/>
            <w:vMerge w:val="restart"/>
            <w:textDirection w:val="btLr"/>
            <w:hideMark/>
          </w:tcPr>
          <w:p w:rsidR="00D6731C" w:rsidRPr="00D6731C" w:rsidRDefault="00D6731C" w:rsidP="00D6731C">
            <w:pPr>
              <w:jc w:val="center"/>
              <w:rPr>
                <w:rFonts w:ascii="Calibri" w:eastAsia="Times New Roman" w:hAnsi="Calibri" w:cs="Calibri"/>
                <w:b/>
                <w:bCs/>
                <w:color w:val="000000"/>
              </w:rPr>
            </w:pPr>
            <w:r w:rsidRPr="00D6731C">
              <w:rPr>
                <w:rFonts w:ascii="Calibri" w:eastAsia="Times New Roman" w:hAnsi="Calibri" w:cs="Calibri"/>
                <w:b/>
                <w:bCs/>
                <w:color w:val="000000"/>
              </w:rPr>
              <w:t>Statistics and Probability (5 weeks)</w:t>
            </w:r>
          </w:p>
        </w:tc>
        <w:tc>
          <w:tcPr>
            <w:tcW w:w="4923" w:type="dxa"/>
            <w:vMerge w:val="restart"/>
            <w:hideMark/>
          </w:tcPr>
          <w:p w:rsidR="00D6731C" w:rsidRPr="00D6731C" w:rsidRDefault="00D6731C" w:rsidP="00D6731C">
            <w:pPr>
              <w:jc w:val="center"/>
              <w:rPr>
                <w:rFonts w:ascii="Calibri" w:eastAsia="Times New Roman" w:hAnsi="Calibri" w:cs="Calibri"/>
                <w:color w:val="000000"/>
              </w:rPr>
            </w:pPr>
            <w:r w:rsidRPr="00D6731C">
              <w:rPr>
                <w:rFonts w:ascii="Calibri" w:eastAsia="Times New Roman" w:hAnsi="Calibri" w:cs="Calibri"/>
                <w:color w:val="000000"/>
              </w:rPr>
              <w:t>Develop understanding of statistical variability (6.SP.1, 6.SP.2, 6.SP.3)</w:t>
            </w:r>
          </w:p>
        </w:tc>
      </w:tr>
      <w:tr w:rsidR="00D6731C" w:rsidRPr="00D6731C" w:rsidTr="00D6731C">
        <w:trPr>
          <w:trHeight w:val="300"/>
        </w:trPr>
        <w:tc>
          <w:tcPr>
            <w:tcW w:w="919" w:type="dxa"/>
            <w:noWrap/>
            <w:hideMark/>
          </w:tcPr>
          <w:p w:rsidR="00D6731C" w:rsidRPr="00D6731C" w:rsidRDefault="00D6731C" w:rsidP="00D6731C">
            <w:pPr>
              <w:rPr>
                <w:rFonts w:ascii="Calibri" w:eastAsia="Times New Roman" w:hAnsi="Calibri" w:cs="Calibri"/>
                <w:color w:val="000000"/>
              </w:rPr>
            </w:pP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2</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dot plots</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00"/>
        </w:trPr>
        <w:tc>
          <w:tcPr>
            <w:tcW w:w="919" w:type="dxa"/>
            <w:noWrap/>
            <w:hideMark/>
          </w:tcPr>
          <w:p w:rsidR="00D6731C" w:rsidRPr="00D6731C" w:rsidRDefault="00D6731C" w:rsidP="00D6731C">
            <w:pPr>
              <w:rPr>
                <w:rFonts w:ascii="Calibri" w:eastAsia="Times New Roman" w:hAnsi="Calibri" w:cs="Calibri"/>
                <w:color w:val="000000"/>
              </w:rPr>
            </w:pP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3</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histograms</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00"/>
        </w:trPr>
        <w:tc>
          <w:tcPr>
            <w:tcW w:w="919"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14</w:t>
            </w: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1</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mean</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val="restart"/>
            <w:hideMark/>
          </w:tcPr>
          <w:p w:rsidR="00D6731C" w:rsidRPr="00D6731C" w:rsidRDefault="00D6731C" w:rsidP="00D6731C">
            <w:pPr>
              <w:jc w:val="center"/>
              <w:rPr>
                <w:rFonts w:ascii="Calibri" w:eastAsia="Times New Roman" w:hAnsi="Calibri" w:cs="Calibri"/>
                <w:color w:val="000000"/>
              </w:rPr>
            </w:pPr>
            <w:r w:rsidRPr="00D6731C">
              <w:rPr>
                <w:rFonts w:ascii="Calibri" w:eastAsia="Times New Roman" w:hAnsi="Calibri" w:cs="Calibri"/>
                <w:color w:val="000000"/>
              </w:rPr>
              <w:t>Summarize and describe distributions (6.SP.4, 6.SP.5)</w:t>
            </w:r>
          </w:p>
        </w:tc>
      </w:tr>
      <w:tr w:rsidR="00D6731C" w:rsidRPr="00D6731C" w:rsidTr="00D6731C">
        <w:trPr>
          <w:trHeight w:val="300"/>
        </w:trPr>
        <w:tc>
          <w:tcPr>
            <w:tcW w:w="919" w:type="dxa"/>
            <w:noWrap/>
            <w:hideMark/>
          </w:tcPr>
          <w:p w:rsidR="00D6731C" w:rsidRPr="00D6731C" w:rsidRDefault="00D6731C" w:rsidP="00D6731C">
            <w:pPr>
              <w:rPr>
                <w:rFonts w:ascii="Calibri" w:eastAsia="Times New Roman" w:hAnsi="Calibri" w:cs="Calibri"/>
                <w:color w:val="000000"/>
              </w:rPr>
            </w:pP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2</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median</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00"/>
        </w:trPr>
        <w:tc>
          <w:tcPr>
            <w:tcW w:w="919" w:type="dxa"/>
            <w:noWrap/>
            <w:hideMark/>
          </w:tcPr>
          <w:p w:rsidR="00D6731C" w:rsidRPr="00D6731C" w:rsidRDefault="00D6731C" w:rsidP="00D6731C">
            <w:pPr>
              <w:rPr>
                <w:rFonts w:ascii="Calibri" w:eastAsia="Times New Roman" w:hAnsi="Calibri" w:cs="Calibri"/>
                <w:color w:val="000000"/>
              </w:rPr>
            </w:pP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3</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mode</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r w:rsidR="00D6731C" w:rsidRPr="00D6731C" w:rsidTr="00D6731C">
        <w:trPr>
          <w:trHeight w:val="300"/>
        </w:trPr>
        <w:tc>
          <w:tcPr>
            <w:tcW w:w="919" w:type="dxa"/>
            <w:noWrap/>
            <w:hideMark/>
          </w:tcPr>
          <w:p w:rsidR="00D6731C" w:rsidRPr="00D6731C" w:rsidRDefault="00D6731C" w:rsidP="00D6731C">
            <w:pPr>
              <w:rPr>
                <w:rFonts w:ascii="Calibri" w:eastAsia="Times New Roman" w:hAnsi="Calibri" w:cs="Calibri"/>
                <w:color w:val="000000"/>
              </w:rPr>
            </w:pPr>
          </w:p>
        </w:tc>
        <w:tc>
          <w:tcPr>
            <w:tcW w:w="874" w:type="dxa"/>
            <w:noWrap/>
            <w:hideMark/>
          </w:tcPr>
          <w:p w:rsidR="00D6731C" w:rsidRPr="00D6731C" w:rsidRDefault="00D6731C" w:rsidP="00D6731C">
            <w:pPr>
              <w:jc w:val="right"/>
              <w:rPr>
                <w:rFonts w:ascii="Calibri" w:eastAsia="Times New Roman" w:hAnsi="Calibri" w:cs="Calibri"/>
                <w:color w:val="000000"/>
              </w:rPr>
            </w:pPr>
            <w:r w:rsidRPr="00D6731C">
              <w:rPr>
                <w:rFonts w:ascii="Calibri" w:eastAsia="Times New Roman" w:hAnsi="Calibri" w:cs="Calibri"/>
                <w:color w:val="000000"/>
              </w:rPr>
              <w:t>4</w:t>
            </w:r>
          </w:p>
        </w:tc>
        <w:tc>
          <w:tcPr>
            <w:tcW w:w="5231" w:type="dxa"/>
            <w:noWrap/>
            <w:hideMark/>
          </w:tcPr>
          <w:p w:rsidR="00D6731C" w:rsidRPr="00D6731C" w:rsidRDefault="00D6731C" w:rsidP="00D6731C">
            <w:pPr>
              <w:rPr>
                <w:rFonts w:ascii="Calibri" w:eastAsia="Times New Roman" w:hAnsi="Calibri" w:cs="Calibri"/>
                <w:color w:val="000000"/>
              </w:rPr>
            </w:pPr>
            <w:r w:rsidRPr="00D6731C">
              <w:rPr>
                <w:rFonts w:ascii="Calibri" w:eastAsia="Times New Roman" w:hAnsi="Calibri" w:cs="Calibri"/>
                <w:color w:val="000000"/>
              </w:rPr>
              <w:t>real world problems: mean, median, mode</w:t>
            </w:r>
          </w:p>
        </w:tc>
        <w:tc>
          <w:tcPr>
            <w:tcW w:w="1136" w:type="dxa"/>
            <w:vMerge/>
            <w:hideMark/>
          </w:tcPr>
          <w:p w:rsidR="00D6731C" w:rsidRPr="00D6731C" w:rsidRDefault="00D6731C" w:rsidP="00D6731C">
            <w:pPr>
              <w:rPr>
                <w:rFonts w:ascii="Calibri" w:eastAsia="Times New Roman" w:hAnsi="Calibri" w:cs="Calibri"/>
                <w:b/>
                <w:bCs/>
                <w:color w:val="000000"/>
              </w:rPr>
            </w:pPr>
          </w:p>
        </w:tc>
        <w:tc>
          <w:tcPr>
            <w:tcW w:w="4923" w:type="dxa"/>
            <w:vMerge/>
            <w:hideMark/>
          </w:tcPr>
          <w:p w:rsidR="00D6731C" w:rsidRPr="00D6731C" w:rsidRDefault="00D6731C" w:rsidP="00D6731C">
            <w:pPr>
              <w:rPr>
                <w:rFonts w:ascii="Calibri" w:eastAsia="Times New Roman" w:hAnsi="Calibri" w:cs="Calibri"/>
                <w:color w:val="000000"/>
              </w:rPr>
            </w:pPr>
          </w:p>
        </w:tc>
      </w:tr>
    </w:tbl>
    <w:p w:rsidR="00D6731C" w:rsidRPr="008E37B6" w:rsidRDefault="00D6731C" w:rsidP="00D6731C">
      <w:pPr>
        <w:jc w:val="center"/>
        <w:rPr>
          <w:sz w:val="40"/>
          <w:szCs w:val="40"/>
        </w:rPr>
      </w:pPr>
      <w:r w:rsidRPr="008E37B6">
        <w:rPr>
          <w:sz w:val="40"/>
          <w:szCs w:val="40"/>
        </w:rPr>
        <w:lastRenderedPageBreak/>
        <w:t>Math 6</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1"/>
        <w:gridCol w:w="506"/>
        <w:gridCol w:w="696"/>
        <w:gridCol w:w="524"/>
        <w:gridCol w:w="3950"/>
        <w:gridCol w:w="957"/>
        <w:gridCol w:w="2419"/>
        <w:gridCol w:w="153"/>
        <w:gridCol w:w="3210"/>
      </w:tblGrid>
      <w:tr w:rsidR="00D6731C" w:rsidRPr="008E37B6" w:rsidTr="00D6731C">
        <w:tc>
          <w:tcPr>
            <w:tcW w:w="5000" w:type="pct"/>
            <w:gridSpan w:val="9"/>
            <w:tcBorders>
              <w:bottom w:val="single" w:sz="4" w:space="0" w:color="000000"/>
            </w:tcBorders>
          </w:tcPr>
          <w:p w:rsidR="00D6731C" w:rsidRPr="008E37B6" w:rsidRDefault="00D6731C" w:rsidP="00FB697A">
            <w:pPr>
              <w:spacing w:after="0" w:line="240" w:lineRule="auto"/>
              <w:jc w:val="center"/>
              <w:rPr>
                <w:rFonts w:ascii="Arial" w:hAnsi="Arial" w:cs="Arial"/>
              </w:rPr>
            </w:pPr>
            <w:r w:rsidRPr="008E37B6">
              <w:rPr>
                <w:rFonts w:ascii="Arial" w:hAnsi="Arial" w:cs="Arial"/>
                <w:b/>
              </w:rPr>
              <w:t>The Number System</w:t>
            </w:r>
          </w:p>
        </w:tc>
      </w:tr>
      <w:tr w:rsidR="00D6731C" w:rsidRPr="008E37B6" w:rsidTr="00D6731C">
        <w:trPr>
          <w:cantSplit/>
          <w:trHeight w:val="1134"/>
        </w:trPr>
        <w:tc>
          <w:tcPr>
            <w:tcW w:w="289" w:type="pct"/>
            <w:shd w:val="pct15" w:color="auto" w:fill="auto"/>
            <w:textDirection w:val="btLr"/>
          </w:tcPr>
          <w:p w:rsidR="00D6731C" w:rsidRPr="008E37B6" w:rsidRDefault="00D6731C" w:rsidP="00FB697A">
            <w:pPr>
              <w:spacing w:after="0" w:line="240" w:lineRule="auto"/>
              <w:ind w:left="113" w:right="113"/>
              <w:jc w:val="center"/>
              <w:rPr>
                <w:rFonts w:ascii="Arial" w:hAnsi="Arial" w:cs="Arial"/>
                <w:b/>
              </w:rPr>
            </w:pPr>
            <w:r w:rsidRPr="008E37B6">
              <w:rPr>
                <w:rFonts w:ascii="Arial" w:hAnsi="Arial" w:cs="Arial"/>
                <w:b/>
              </w:rPr>
              <w:t>Cluster</w:t>
            </w:r>
          </w:p>
        </w:tc>
        <w:tc>
          <w:tcPr>
            <w:tcW w:w="456" w:type="pct"/>
            <w:gridSpan w:val="2"/>
            <w:shd w:val="pct15" w:color="auto" w:fill="auto"/>
            <w:textDirection w:val="btLr"/>
          </w:tcPr>
          <w:p w:rsidR="00D6731C" w:rsidRPr="008E37B6" w:rsidRDefault="00D6731C" w:rsidP="00FB697A">
            <w:pPr>
              <w:spacing w:after="0" w:line="240" w:lineRule="auto"/>
              <w:ind w:left="113" w:right="113"/>
              <w:jc w:val="center"/>
              <w:rPr>
                <w:rFonts w:ascii="Arial" w:hAnsi="Arial" w:cs="Arial"/>
                <w:b/>
              </w:rPr>
            </w:pPr>
            <w:r w:rsidRPr="008E37B6">
              <w:rPr>
                <w:rFonts w:ascii="Arial" w:hAnsi="Arial" w:cs="Arial"/>
                <w:b/>
              </w:rPr>
              <w:t>CCSS Number</w:t>
            </w:r>
          </w:p>
        </w:tc>
        <w:tc>
          <w:tcPr>
            <w:tcW w:w="2061" w:type="pct"/>
            <w:gridSpan w:val="3"/>
            <w:shd w:val="pct15" w:color="auto" w:fill="auto"/>
          </w:tcPr>
          <w:p w:rsidR="00D6731C" w:rsidRPr="008E37B6" w:rsidRDefault="00D6731C" w:rsidP="00FB697A">
            <w:pPr>
              <w:spacing w:after="0" w:line="240" w:lineRule="auto"/>
              <w:jc w:val="center"/>
              <w:rPr>
                <w:rFonts w:ascii="Arial" w:hAnsi="Arial" w:cs="Arial"/>
                <w:b/>
              </w:rPr>
            </w:pPr>
            <w:r w:rsidRPr="008E37B6">
              <w:rPr>
                <w:rFonts w:ascii="Arial" w:hAnsi="Arial" w:cs="Arial"/>
                <w:b/>
              </w:rPr>
              <w:t>Common Core State Standard</w:t>
            </w:r>
          </w:p>
        </w:tc>
        <w:tc>
          <w:tcPr>
            <w:tcW w:w="918" w:type="pct"/>
            <w:shd w:val="pct15" w:color="auto" w:fill="auto"/>
          </w:tcPr>
          <w:p w:rsidR="00D6731C" w:rsidRPr="008E37B6" w:rsidRDefault="00D6731C" w:rsidP="00FB697A">
            <w:pPr>
              <w:spacing w:after="0" w:line="240" w:lineRule="auto"/>
              <w:jc w:val="center"/>
              <w:rPr>
                <w:rFonts w:ascii="Arial" w:hAnsi="Arial" w:cs="Arial"/>
                <w:b/>
              </w:rPr>
            </w:pPr>
            <w:r w:rsidRPr="008E37B6">
              <w:rPr>
                <w:rFonts w:ascii="Arial" w:hAnsi="Arial" w:cs="Arial"/>
                <w:b/>
              </w:rPr>
              <w:t>Mathematical Practices</w:t>
            </w:r>
          </w:p>
        </w:tc>
        <w:tc>
          <w:tcPr>
            <w:tcW w:w="1276" w:type="pct"/>
            <w:gridSpan w:val="2"/>
            <w:shd w:val="pct15" w:color="auto" w:fill="auto"/>
          </w:tcPr>
          <w:p w:rsidR="00D6731C" w:rsidRPr="008E37B6" w:rsidRDefault="00D6731C" w:rsidP="00FB697A">
            <w:pPr>
              <w:spacing w:after="0" w:line="240" w:lineRule="auto"/>
              <w:jc w:val="center"/>
              <w:rPr>
                <w:rFonts w:ascii="Arial" w:hAnsi="Arial" w:cs="Arial"/>
                <w:b/>
              </w:rPr>
            </w:pPr>
            <w:r w:rsidRPr="008E37B6">
              <w:rPr>
                <w:rFonts w:ascii="Arial" w:hAnsi="Arial" w:cs="Arial"/>
                <w:b/>
              </w:rPr>
              <w:t>Learning Targets/ “I can…”</w:t>
            </w:r>
          </w:p>
        </w:tc>
      </w:tr>
      <w:tr w:rsidR="00D6731C" w:rsidRPr="008E37B6" w:rsidTr="00D6731C">
        <w:trPr>
          <w:cantSplit/>
          <w:trHeight w:val="1134"/>
        </w:trPr>
        <w:tc>
          <w:tcPr>
            <w:tcW w:w="289" w:type="pct"/>
            <w:vMerge w:val="restart"/>
            <w:textDirection w:val="btLr"/>
          </w:tcPr>
          <w:p w:rsidR="00D6731C" w:rsidRPr="008E37B6" w:rsidRDefault="00D6731C" w:rsidP="00FB697A">
            <w:pPr>
              <w:spacing w:after="0" w:line="240" w:lineRule="auto"/>
              <w:ind w:left="113" w:right="113"/>
              <w:rPr>
                <w:rFonts w:ascii="Arial" w:hAnsi="Arial" w:cs="Arial"/>
              </w:rPr>
            </w:pPr>
            <w:r w:rsidRPr="008E37B6">
              <w:rPr>
                <w:rFonts w:ascii="Arial" w:hAnsi="Arial" w:cs="Arial"/>
              </w:rPr>
              <w:t>Compute fluently with multi-digit numbers and find common factors and multiples</w:t>
            </w:r>
          </w:p>
        </w:tc>
        <w:tc>
          <w:tcPr>
            <w:tcW w:w="456" w:type="pct"/>
            <w:gridSpan w:val="2"/>
            <w:textDirection w:val="btLr"/>
          </w:tcPr>
          <w:p w:rsidR="00D6731C" w:rsidRPr="008E37B6" w:rsidRDefault="00D6731C" w:rsidP="00FB697A">
            <w:pPr>
              <w:spacing w:after="0" w:line="240" w:lineRule="auto"/>
              <w:ind w:left="113" w:right="113"/>
              <w:jc w:val="right"/>
              <w:rPr>
                <w:rFonts w:ascii="Arial" w:hAnsi="Arial" w:cs="Arial"/>
              </w:rPr>
            </w:pPr>
            <w:r w:rsidRPr="008E37B6">
              <w:rPr>
                <w:rFonts w:ascii="Arial" w:hAnsi="Arial" w:cs="Arial"/>
              </w:rPr>
              <w:t>6.NS.4</w:t>
            </w: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r w:rsidRPr="008E37B6">
              <w:rPr>
                <w:rFonts w:ascii="Arial" w:hAnsi="Arial" w:cs="Arial"/>
              </w:rPr>
              <w:t xml:space="preserve"> </w:t>
            </w:r>
          </w:p>
        </w:tc>
        <w:tc>
          <w:tcPr>
            <w:tcW w:w="2061" w:type="pct"/>
            <w:gridSpan w:val="3"/>
          </w:tcPr>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4. Find the greatest common factor of two whole numbers less than or equal to 100 and the least common multiple of two whole numbers</w:t>
            </w:r>
          </w:p>
          <w:p w:rsidR="00D6731C" w:rsidRPr="008E37B6" w:rsidRDefault="00D6731C" w:rsidP="00FB697A">
            <w:pPr>
              <w:autoSpaceDE w:val="0"/>
              <w:autoSpaceDN w:val="0"/>
              <w:adjustRightInd w:val="0"/>
              <w:spacing w:after="0" w:line="240" w:lineRule="auto"/>
              <w:rPr>
                <w:rFonts w:ascii="Arial" w:hAnsi="Arial" w:cs="Arial"/>
              </w:rPr>
            </w:pPr>
            <w:proofErr w:type="gramStart"/>
            <w:r w:rsidRPr="008E37B6">
              <w:rPr>
                <w:rFonts w:ascii="Arial" w:hAnsi="Arial" w:cs="Arial"/>
              </w:rPr>
              <w:t>less</w:t>
            </w:r>
            <w:proofErr w:type="gramEnd"/>
            <w:r w:rsidRPr="008E37B6">
              <w:rPr>
                <w:rFonts w:ascii="Arial" w:hAnsi="Arial" w:cs="Arial"/>
              </w:rPr>
              <w:t xml:space="preserve"> than or equal to 12. Use the distributive property to express a sum of two whole numbers 1–100 with a common factor as a multiple</w:t>
            </w:r>
          </w:p>
          <w:p w:rsidR="00D6731C" w:rsidRPr="008E37B6" w:rsidRDefault="00D6731C" w:rsidP="00FB697A">
            <w:pPr>
              <w:autoSpaceDE w:val="0"/>
              <w:autoSpaceDN w:val="0"/>
              <w:adjustRightInd w:val="0"/>
              <w:spacing w:after="0" w:line="240" w:lineRule="auto"/>
              <w:rPr>
                <w:rFonts w:ascii="Arial" w:eastAsia="Times New Roman" w:hAnsi="Arial" w:cs="Arial"/>
              </w:rPr>
            </w:pPr>
            <w:proofErr w:type="gramStart"/>
            <w:r w:rsidRPr="008E37B6">
              <w:rPr>
                <w:rFonts w:ascii="Arial" w:hAnsi="Arial" w:cs="Arial"/>
              </w:rPr>
              <w:t>of</w:t>
            </w:r>
            <w:proofErr w:type="gramEnd"/>
            <w:r w:rsidRPr="008E37B6">
              <w:rPr>
                <w:rFonts w:ascii="Arial" w:hAnsi="Arial" w:cs="Arial"/>
              </w:rPr>
              <w:t xml:space="preserve"> a sum of two whole numbers with no common factor. </w:t>
            </w:r>
            <w:r w:rsidRPr="008E37B6">
              <w:rPr>
                <w:rFonts w:ascii="Arial" w:hAnsi="Arial" w:cs="Arial"/>
                <w:i/>
                <w:iCs/>
              </w:rPr>
              <w:t>For example, express 36 + 8 as 4 (9 + 2).</w:t>
            </w:r>
            <w:r w:rsidRPr="008E37B6">
              <w:rPr>
                <w:rFonts w:ascii="Arial" w:hAnsi="Arial" w:cs="Arial"/>
              </w:rPr>
              <w:t xml:space="preserve"> Expectations for unit rates in this grade are limited to non-complex fractions</w:t>
            </w:r>
          </w:p>
          <w:p w:rsidR="00D6731C" w:rsidRPr="008E37B6" w:rsidRDefault="00D6731C" w:rsidP="00FB697A">
            <w:pPr>
              <w:autoSpaceDE w:val="0"/>
              <w:autoSpaceDN w:val="0"/>
              <w:adjustRightInd w:val="0"/>
              <w:spacing w:after="0" w:line="240" w:lineRule="auto"/>
              <w:rPr>
                <w:rFonts w:ascii="Arial" w:eastAsia="Times New Roman" w:hAnsi="Arial" w:cs="Arial"/>
              </w:rPr>
            </w:pPr>
          </w:p>
        </w:tc>
        <w:tc>
          <w:tcPr>
            <w:tcW w:w="918" w:type="pct"/>
          </w:tcPr>
          <w:p w:rsidR="00D6731C" w:rsidRPr="008E37B6" w:rsidRDefault="00D6731C" w:rsidP="00FB697A">
            <w:pPr>
              <w:pBdr>
                <w:bottom w:val="single" w:sz="2" w:space="2" w:color="E5E4E4"/>
              </w:pBdr>
              <w:shd w:val="clear" w:color="auto" w:fill="FFFFFF"/>
              <w:spacing w:before="150" w:after="100" w:afterAutospacing="1" w:line="240" w:lineRule="auto"/>
              <w:outlineLvl w:val="1"/>
              <w:rPr>
                <w:rFonts w:ascii="Arial" w:hAnsi="Arial" w:cs="Arial"/>
              </w:rPr>
            </w:pPr>
            <w:r w:rsidRPr="008E37B6">
              <w:rPr>
                <w:rFonts w:ascii="Arial" w:hAnsi="Arial" w:cs="Arial"/>
              </w:rPr>
              <w:t>Look for and make use of structures</w:t>
            </w:r>
          </w:p>
        </w:tc>
        <w:tc>
          <w:tcPr>
            <w:tcW w:w="1276" w:type="pct"/>
            <w:gridSpan w:val="2"/>
          </w:tcPr>
          <w:p w:rsidR="00D6731C" w:rsidRPr="008E37B6" w:rsidRDefault="00D6731C" w:rsidP="00FB697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find the greatest common factor of 2 or more whole numbers less than or equal to 100.</w:t>
            </w:r>
          </w:p>
          <w:p w:rsidR="00D6731C" w:rsidRPr="008E37B6" w:rsidRDefault="00D6731C" w:rsidP="00FB697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find the least common multiple for two whole numbers less than or equal to 12.</w:t>
            </w:r>
          </w:p>
          <w:p w:rsidR="00D6731C" w:rsidRPr="008E37B6" w:rsidRDefault="00D6731C" w:rsidP="00FB697A">
            <w:pPr>
              <w:pBdr>
                <w:bottom w:val="single" w:sz="2" w:space="2" w:color="E5E4E4"/>
              </w:pBdr>
              <w:shd w:val="clear" w:color="auto" w:fill="FFFFFF"/>
              <w:spacing w:before="150" w:after="100" w:afterAutospacing="1" w:line="240" w:lineRule="auto"/>
              <w:outlineLvl w:val="1"/>
              <w:rPr>
                <w:rFonts w:ascii="Arial" w:hAnsi="Arial" w:cs="Arial"/>
              </w:rPr>
            </w:pPr>
            <w:r w:rsidRPr="008E37B6">
              <w:rPr>
                <w:rFonts w:ascii="Arial" w:eastAsia="Times New Roman" w:hAnsi="Arial" w:cs="Arial"/>
              </w:rPr>
              <w:t>I can use the distributive property to express a sum of two whole numbers 1–100 and with a common factor as a multiple of a sum of two whole numbers with no common factor.</w:t>
            </w:r>
          </w:p>
        </w:tc>
      </w:tr>
      <w:tr w:rsidR="00D6731C" w:rsidRPr="008E37B6" w:rsidTr="00D6731C">
        <w:trPr>
          <w:cantSplit/>
          <w:trHeight w:val="1134"/>
        </w:trPr>
        <w:tc>
          <w:tcPr>
            <w:tcW w:w="289" w:type="pct"/>
            <w:vMerge/>
          </w:tcPr>
          <w:p w:rsidR="00D6731C" w:rsidRPr="008E37B6" w:rsidRDefault="00D6731C" w:rsidP="00FB697A">
            <w:pPr>
              <w:spacing w:after="0" w:line="240" w:lineRule="auto"/>
              <w:rPr>
                <w:rFonts w:ascii="Arial" w:hAnsi="Arial" w:cs="Arial"/>
              </w:rPr>
            </w:pPr>
          </w:p>
        </w:tc>
        <w:tc>
          <w:tcPr>
            <w:tcW w:w="456" w:type="pct"/>
            <w:gridSpan w:val="2"/>
            <w:textDirection w:val="btLr"/>
          </w:tcPr>
          <w:p w:rsidR="00D6731C" w:rsidRPr="008E37B6" w:rsidRDefault="00D6731C" w:rsidP="00FB697A">
            <w:pPr>
              <w:spacing w:after="0" w:line="240" w:lineRule="auto"/>
              <w:ind w:left="113" w:right="113"/>
              <w:jc w:val="right"/>
              <w:rPr>
                <w:rFonts w:ascii="Arial" w:hAnsi="Arial" w:cs="Arial"/>
              </w:rPr>
            </w:pPr>
            <w:r w:rsidRPr="008E37B6">
              <w:rPr>
                <w:rFonts w:ascii="Arial" w:hAnsi="Arial" w:cs="Arial"/>
              </w:rPr>
              <w:t>6.NS.2</w:t>
            </w: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r w:rsidRPr="008E37B6">
              <w:rPr>
                <w:rFonts w:ascii="Arial" w:hAnsi="Arial" w:cs="Arial"/>
              </w:rPr>
              <w:t xml:space="preserve"> </w:t>
            </w:r>
          </w:p>
        </w:tc>
        <w:tc>
          <w:tcPr>
            <w:tcW w:w="2061" w:type="pct"/>
            <w:gridSpan w:val="3"/>
          </w:tcPr>
          <w:p w:rsidR="00D6731C" w:rsidRPr="008E37B6" w:rsidRDefault="00D6731C" w:rsidP="00FB697A">
            <w:pPr>
              <w:autoSpaceDE w:val="0"/>
              <w:autoSpaceDN w:val="0"/>
              <w:adjustRightInd w:val="0"/>
              <w:spacing w:after="0" w:line="240" w:lineRule="auto"/>
              <w:rPr>
                <w:rFonts w:ascii="Arial" w:hAnsi="Arial" w:cs="Arial"/>
                <w:b/>
                <w:bCs/>
              </w:rPr>
            </w:pPr>
            <w:r w:rsidRPr="008E37B6">
              <w:rPr>
                <w:rFonts w:ascii="Arial" w:hAnsi="Arial" w:cs="Arial"/>
                <w:b/>
                <w:bCs/>
              </w:rPr>
              <w:t>Compute fluently with multi-digit numbers and find common factors and multiples.</w:t>
            </w:r>
          </w:p>
          <w:p w:rsidR="00D6731C" w:rsidRPr="008E37B6" w:rsidRDefault="00D6731C" w:rsidP="00FB697A">
            <w:pPr>
              <w:autoSpaceDE w:val="0"/>
              <w:autoSpaceDN w:val="0"/>
              <w:adjustRightInd w:val="0"/>
              <w:spacing w:after="0" w:line="240" w:lineRule="auto"/>
              <w:rPr>
                <w:rFonts w:ascii="Arial" w:hAnsi="Arial" w:cs="Arial"/>
                <w:b/>
                <w:bCs/>
              </w:rPr>
            </w:pP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2. Fluently divide multi-digit numbers using the standard algorithm.</w:t>
            </w:r>
          </w:p>
          <w:p w:rsidR="00D6731C" w:rsidRPr="008E37B6" w:rsidRDefault="00D6731C" w:rsidP="00FB697A">
            <w:pPr>
              <w:spacing w:after="0" w:line="240" w:lineRule="auto"/>
              <w:rPr>
                <w:rFonts w:ascii="Arial" w:hAnsi="Arial" w:cs="Arial"/>
              </w:rPr>
            </w:pPr>
          </w:p>
        </w:tc>
        <w:tc>
          <w:tcPr>
            <w:tcW w:w="918" w:type="pct"/>
          </w:tcPr>
          <w:p w:rsidR="00D6731C" w:rsidRPr="008E37B6" w:rsidRDefault="00D6731C" w:rsidP="00FB697A">
            <w:pPr>
              <w:pBdr>
                <w:bottom w:val="single" w:sz="2" w:space="2" w:color="E5E4E4"/>
              </w:pBdr>
              <w:shd w:val="clear" w:color="auto" w:fill="FFFFFF"/>
              <w:spacing w:before="150" w:after="100" w:afterAutospacing="1" w:line="240" w:lineRule="auto"/>
              <w:outlineLvl w:val="1"/>
              <w:rPr>
                <w:rFonts w:ascii="Arial" w:hAnsi="Arial" w:cs="Arial"/>
              </w:rPr>
            </w:pPr>
            <w:r w:rsidRPr="008E37B6">
              <w:rPr>
                <w:rFonts w:ascii="Arial" w:hAnsi="Arial" w:cs="Arial"/>
              </w:rPr>
              <w:t>Attend to precision</w:t>
            </w:r>
          </w:p>
        </w:tc>
        <w:tc>
          <w:tcPr>
            <w:tcW w:w="1276" w:type="pct"/>
            <w:gridSpan w:val="2"/>
          </w:tcPr>
          <w:p w:rsidR="00D6731C" w:rsidRPr="008E37B6" w:rsidRDefault="00D6731C" w:rsidP="00FB697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divide a decimal by a whole number</w:t>
            </w:r>
          </w:p>
          <w:p w:rsidR="00D6731C" w:rsidRPr="008E37B6" w:rsidRDefault="00D6731C" w:rsidP="00FB697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divide a decimal by a decimal</w:t>
            </w:r>
          </w:p>
          <w:p w:rsidR="00D6731C" w:rsidRPr="008E37B6" w:rsidRDefault="00D6731C" w:rsidP="00FB697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find the greatest common factor of 2 or more whole numbers less than or equal to 100.</w:t>
            </w:r>
          </w:p>
          <w:p w:rsidR="00D6731C" w:rsidRPr="008E37B6" w:rsidRDefault="00D6731C" w:rsidP="00FB697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find the least common multiple for two whole numbers less than or equal to 12.</w:t>
            </w:r>
          </w:p>
          <w:p w:rsidR="00D6731C" w:rsidRPr="008E37B6" w:rsidRDefault="00D6731C" w:rsidP="00FB697A">
            <w:pPr>
              <w:pBdr>
                <w:bottom w:val="single" w:sz="2" w:space="2" w:color="E5E4E4"/>
              </w:pBdr>
              <w:shd w:val="clear" w:color="auto" w:fill="FFFFFF"/>
              <w:spacing w:before="150" w:after="100" w:afterAutospacing="1" w:line="240" w:lineRule="auto"/>
              <w:outlineLvl w:val="1"/>
              <w:rPr>
                <w:rFonts w:ascii="Arial" w:hAnsi="Arial" w:cs="Arial"/>
              </w:rPr>
            </w:pPr>
          </w:p>
        </w:tc>
      </w:tr>
      <w:tr w:rsidR="00D6731C" w:rsidRPr="008E37B6" w:rsidTr="00D6731C">
        <w:trPr>
          <w:cantSplit/>
          <w:trHeight w:val="1134"/>
        </w:trPr>
        <w:tc>
          <w:tcPr>
            <w:tcW w:w="289" w:type="pct"/>
            <w:vMerge/>
          </w:tcPr>
          <w:p w:rsidR="00D6731C" w:rsidRPr="008E37B6" w:rsidRDefault="00D6731C" w:rsidP="00FB697A">
            <w:pPr>
              <w:spacing w:after="0" w:line="240" w:lineRule="auto"/>
              <w:rPr>
                <w:rFonts w:ascii="Arial" w:hAnsi="Arial" w:cs="Arial"/>
              </w:rPr>
            </w:pPr>
          </w:p>
        </w:tc>
        <w:tc>
          <w:tcPr>
            <w:tcW w:w="456" w:type="pct"/>
            <w:gridSpan w:val="2"/>
            <w:textDirection w:val="btLr"/>
          </w:tcPr>
          <w:p w:rsidR="00D6731C" w:rsidRPr="008E37B6" w:rsidRDefault="00D6731C" w:rsidP="00FB697A">
            <w:pPr>
              <w:spacing w:after="0" w:line="240" w:lineRule="auto"/>
              <w:ind w:left="113" w:right="113"/>
              <w:jc w:val="right"/>
              <w:rPr>
                <w:rFonts w:ascii="Arial" w:hAnsi="Arial" w:cs="Arial"/>
              </w:rPr>
            </w:pPr>
            <w:r w:rsidRPr="008E37B6">
              <w:rPr>
                <w:rFonts w:ascii="Arial" w:hAnsi="Arial" w:cs="Arial"/>
              </w:rPr>
              <w:t>6.NS.3</w:t>
            </w: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tc>
        <w:tc>
          <w:tcPr>
            <w:tcW w:w="2061" w:type="pct"/>
            <w:gridSpan w:val="3"/>
          </w:tcPr>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3. Fluently add, subtract, multiply, and divide multi-digit decimals using the standard algorithm for each operation.</w:t>
            </w:r>
          </w:p>
          <w:p w:rsidR="00D6731C" w:rsidRPr="008E37B6" w:rsidRDefault="00D6731C" w:rsidP="00FB697A">
            <w:pPr>
              <w:numPr>
                <w:ilvl w:val="0"/>
                <w:numId w:val="2"/>
              </w:numPr>
              <w:shd w:val="clear" w:color="auto" w:fill="FFFFFF"/>
              <w:spacing w:before="100" w:beforeAutospacing="1" w:after="75" w:line="120" w:lineRule="atLeast"/>
              <w:ind w:left="0"/>
              <w:rPr>
                <w:rFonts w:ascii="Arial" w:hAnsi="Arial" w:cs="Arial"/>
              </w:rPr>
            </w:pPr>
          </w:p>
        </w:tc>
        <w:tc>
          <w:tcPr>
            <w:tcW w:w="918" w:type="pct"/>
          </w:tcPr>
          <w:p w:rsidR="00D6731C" w:rsidRPr="008E37B6" w:rsidRDefault="00D6731C" w:rsidP="00FB697A">
            <w:pPr>
              <w:pBdr>
                <w:bottom w:val="single" w:sz="2" w:space="2" w:color="E5E4E4"/>
              </w:pBdr>
              <w:shd w:val="clear" w:color="auto" w:fill="FFFFFF"/>
              <w:spacing w:before="150" w:after="100" w:afterAutospacing="1" w:line="240" w:lineRule="auto"/>
              <w:outlineLvl w:val="1"/>
              <w:rPr>
                <w:rFonts w:ascii="Arial" w:hAnsi="Arial" w:cs="Arial"/>
              </w:rPr>
            </w:pPr>
            <w:r w:rsidRPr="008E37B6">
              <w:rPr>
                <w:rFonts w:ascii="Arial" w:hAnsi="Arial" w:cs="Arial"/>
              </w:rPr>
              <w:t>Attend to precision</w:t>
            </w:r>
          </w:p>
        </w:tc>
        <w:tc>
          <w:tcPr>
            <w:tcW w:w="1276" w:type="pct"/>
            <w:gridSpan w:val="2"/>
          </w:tcPr>
          <w:p w:rsidR="00D6731C" w:rsidRPr="008E37B6" w:rsidRDefault="00D6731C" w:rsidP="00FB697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 xml:space="preserve">I can represent decimal numbers to the 1000ths </w:t>
            </w:r>
          </w:p>
          <w:p w:rsidR="00D6731C" w:rsidRPr="008E37B6" w:rsidRDefault="00D6731C" w:rsidP="00FB697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compare and order decimals numbers</w:t>
            </w:r>
          </w:p>
          <w:p w:rsidR="00D6731C" w:rsidRPr="008E37B6" w:rsidRDefault="00D6731C" w:rsidP="00FB697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round decimals to the nearest whole number and the 1000ths place.</w:t>
            </w:r>
          </w:p>
          <w:p w:rsidR="00D6731C" w:rsidRPr="008E37B6" w:rsidRDefault="00D6731C" w:rsidP="00FB697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add and subtract decimals using models</w:t>
            </w:r>
          </w:p>
          <w:p w:rsidR="00D6731C" w:rsidRPr="008E37B6" w:rsidRDefault="00D6731C" w:rsidP="00FB697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multiply a decimal by a whole number</w:t>
            </w:r>
          </w:p>
          <w:p w:rsidR="00D6731C" w:rsidRPr="008E37B6" w:rsidRDefault="00D6731C" w:rsidP="00FB697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multiply a decimal by a decimal</w:t>
            </w:r>
          </w:p>
          <w:p w:rsidR="00D6731C" w:rsidRPr="008E37B6" w:rsidRDefault="00D6731C" w:rsidP="00FB697A">
            <w:pPr>
              <w:spacing w:after="0" w:line="240" w:lineRule="auto"/>
              <w:rPr>
                <w:rFonts w:ascii="Arial" w:hAnsi="Arial" w:cs="Arial"/>
              </w:rPr>
            </w:pPr>
          </w:p>
        </w:tc>
      </w:tr>
      <w:tr w:rsidR="00D6731C" w:rsidRPr="008E37B6" w:rsidTr="00D6731C">
        <w:trPr>
          <w:cantSplit/>
          <w:trHeight w:val="1134"/>
        </w:trPr>
        <w:tc>
          <w:tcPr>
            <w:tcW w:w="289" w:type="pct"/>
            <w:textDirection w:val="btLr"/>
          </w:tcPr>
          <w:p w:rsidR="00D6731C" w:rsidRPr="008E37B6" w:rsidRDefault="00D6731C" w:rsidP="00FB697A">
            <w:pPr>
              <w:spacing w:after="0" w:line="240" w:lineRule="auto"/>
              <w:ind w:left="113" w:right="113"/>
              <w:rPr>
                <w:rFonts w:ascii="Arial" w:hAnsi="Arial" w:cs="Arial"/>
              </w:rPr>
            </w:pPr>
            <w:r w:rsidRPr="008E37B6">
              <w:rPr>
                <w:rFonts w:ascii="Arial" w:hAnsi="Arial" w:cs="Arial"/>
              </w:rPr>
              <w:lastRenderedPageBreak/>
              <w:t>Apply and extend previous understandings of multiplication and division to divide fractions by fractions.</w:t>
            </w:r>
          </w:p>
        </w:tc>
        <w:tc>
          <w:tcPr>
            <w:tcW w:w="456" w:type="pct"/>
            <w:gridSpan w:val="2"/>
            <w:textDirection w:val="btLr"/>
          </w:tcPr>
          <w:p w:rsidR="00D6731C" w:rsidRPr="008E37B6" w:rsidRDefault="00D6731C" w:rsidP="00FB697A">
            <w:pPr>
              <w:spacing w:after="0" w:line="240" w:lineRule="auto"/>
              <w:ind w:left="113" w:right="113"/>
              <w:jc w:val="right"/>
              <w:rPr>
                <w:rFonts w:ascii="Arial" w:hAnsi="Arial" w:cs="Arial"/>
              </w:rPr>
            </w:pPr>
            <w:r w:rsidRPr="008E37B6">
              <w:rPr>
                <w:rFonts w:ascii="Arial" w:hAnsi="Arial" w:cs="Arial"/>
              </w:rPr>
              <w:t xml:space="preserve"> 6.NS.1</w:t>
            </w: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tc>
        <w:tc>
          <w:tcPr>
            <w:tcW w:w="2061" w:type="pct"/>
            <w:gridSpan w:val="3"/>
          </w:tcPr>
          <w:p w:rsidR="00D6731C" w:rsidRPr="008E37B6" w:rsidRDefault="00D6731C" w:rsidP="00FB697A">
            <w:pPr>
              <w:autoSpaceDE w:val="0"/>
              <w:autoSpaceDN w:val="0"/>
              <w:adjustRightInd w:val="0"/>
              <w:spacing w:after="0" w:line="240" w:lineRule="auto"/>
              <w:rPr>
                <w:rFonts w:ascii="Arial" w:hAnsi="Arial" w:cs="Arial"/>
                <w:b/>
                <w:bCs/>
              </w:rPr>
            </w:pPr>
            <w:r w:rsidRPr="008E37B6">
              <w:rPr>
                <w:rFonts w:ascii="Arial" w:hAnsi="Arial" w:cs="Arial"/>
              </w:rPr>
              <w:t xml:space="preserve"> </w:t>
            </w:r>
            <w:r w:rsidRPr="008E37B6">
              <w:rPr>
                <w:rFonts w:ascii="Arial" w:hAnsi="Arial" w:cs="Arial"/>
                <w:b/>
                <w:bCs/>
              </w:rPr>
              <w:t>Apply and extend previous understandings of multiplication and division to divide fractions by fractions.</w:t>
            </w:r>
          </w:p>
          <w:p w:rsidR="00D6731C" w:rsidRPr="008E37B6" w:rsidRDefault="00D6731C" w:rsidP="00FB697A">
            <w:pPr>
              <w:autoSpaceDE w:val="0"/>
              <w:autoSpaceDN w:val="0"/>
              <w:adjustRightInd w:val="0"/>
              <w:spacing w:after="0" w:line="240" w:lineRule="auto"/>
              <w:rPr>
                <w:rFonts w:ascii="Arial" w:hAnsi="Arial" w:cs="Arial"/>
                <w:b/>
                <w:bCs/>
              </w:rPr>
            </w:pPr>
          </w:p>
          <w:p w:rsidR="00D6731C" w:rsidRPr="008E37B6" w:rsidRDefault="00D6731C" w:rsidP="00FB697A">
            <w:pPr>
              <w:autoSpaceDE w:val="0"/>
              <w:autoSpaceDN w:val="0"/>
              <w:adjustRightInd w:val="0"/>
              <w:spacing w:after="0" w:line="240" w:lineRule="auto"/>
              <w:rPr>
                <w:rFonts w:ascii="Arial" w:hAnsi="Arial" w:cs="Arial"/>
                <w:i/>
                <w:iCs/>
              </w:rPr>
            </w:pPr>
            <w:r w:rsidRPr="008E37B6">
              <w:rPr>
                <w:rFonts w:ascii="Arial" w:hAnsi="Arial" w:cs="Arial"/>
              </w:rPr>
              <w:t xml:space="preserve">1. Interpret and compute quotients of fractions, and solve word problems involving division of fractions by fractions, e.g., by using visual fraction models and equations to represent the problem. </w:t>
            </w:r>
            <w:r w:rsidRPr="008E37B6">
              <w:rPr>
                <w:rFonts w:ascii="Arial" w:hAnsi="Arial" w:cs="Arial"/>
                <w:i/>
                <w:iCs/>
              </w:rPr>
              <w:t xml:space="preserve">For example, create a story context for (2/3) </w:t>
            </w:r>
            <w:r w:rsidRPr="008E37B6">
              <w:rPr>
                <w:rFonts w:ascii="Arial" w:eastAsia="Helvetica-Oblique" w:hAnsi="Arial" w:cs="Arial"/>
                <w:i/>
                <w:iCs/>
              </w:rPr>
              <w:t xml:space="preserve">÷ </w:t>
            </w:r>
            <w:r w:rsidRPr="008E37B6">
              <w:rPr>
                <w:rFonts w:ascii="Arial" w:hAnsi="Arial" w:cs="Arial"/>
                <w:i/>
                <w:iCs/>
              </w:rPr>
              <w:t xml:space="preserve">(3/4) and use a visual fraction model to show the quotient; use the relationship between multiplication and division to explain that (2/3) </w:t>
            </w:r>
            <w:r w:rsidRPr="008E37B6">
              <w:rPr>
                <w:rFonts w:ascii="Arial" w:eastAsia="Helvetica-Oblique" w:hAnsi="Arial" w:cs="Arial"/>
                <w:i/>
                <w:iCs/>
              </w:rPr>
              <w:t xml:space="preserve">÷ </w:t>
            </w:r>
            <w:r w:rsidRPr="008E37B6">
              <w:rPr>
                <w:rFonts w:ascii="Arial" w:hAnsi="Arial" w:cs="Arial"/>
                <w:i/>
                <w:iCs/>
              </w:rPr>
              <w:t xml:space="preserve">(3/4) = 8/9 because 3/4 of 8/9 is 2/3. (In general, (a/b) </w:t>
            </w:r>
            <w:r w:rsidRPr="008E37B6">
              <w:rPr>
                <w:rFonts w:ascii="Arial" w:eastAsia="Helvetica-Oblique" w:hAnsi="Arial" w:cs="Arial"/>
                <w:i/>
                <w:iCs/>
              </w:rPr>
              <w:t xml:space="preserve">÷ </w:t>
            </w:r>
            <w:r w:rsidRPr="008E37B6">
              <w:rPr>
                <w:rFonts w:ascii="Arial" w:hAnsi="Arial" w:cs="Arial"/>
                <w:i/>
                <w:iCs/>
              </w:rPr>
              <w:t>(c/d) = ad/</w:t>
            </w:r>
            <w:proofErr w:type="spellStart"/>
            <w:r w:rsidRPr="008E37B6">
              <w:rPr>
                <w:rFonts w:ascii="Arial" w:hAnsi="Arial" w:cs="Arial"/>
                <w:i/>
                <w:iCs/>
              </w:rPr>
              <w:t>bc</w:t>
            </w:r>
            <w:proofErr w:type="spellEnd"/>
            <w:r w:rsidRPr="008E37B6">
              <w:rPr>
                <w:rFonts w:ascii="Arial" w:hAnsi="Arial" w:cs="Arial"/>
                <w:i/>
                <w:iCs/>
              </w:rPr>
              <w:t xml:space="preserve">.) How much chocolate will each person get if 3 people share 1/2 </w:t>
            </w:r>
            <w:proofErr w:type="spellStart"/>
            <w:r w:rsidRPr="008E37B6">
              <w:rPr>
                <w:rFonts w:ascii="Arial" w:hAnsi="Arial" w:cs="Arial"/>
                <w:i/>
                <w:iCs/>
              </w:rPr>
              <w:t>lb</w:t>
            </w:r>
            <w:proofErr w:type="spellEnd"/>
            <w:r w:rsidRPr="008E37B6">
              <w:rPr>
                <w:rFonts w:ascii="Arial" w:hAnsi="Arial" w:cs="Arial"/>
                <w:i/>
                <w:iCs/>
              </w:rPr>
              <w:t xml:space="preserve"> of chocolate equally? How many 3/4-cup</w:t>
            </w:r>
          </w:p>
          <w:p w:rsidR="00D6731C" w:rsidRPr="008E37B6" w:rsidRDefault="00D6731C" w:rsidP="00FB697A">
            <w:pPr>
              <w:autoSpaceDE w:val="0"/>
              <w:autoSpaceDN w:val="0"/>
              <w:adjustRightInd w:val="0"/>
              <w:spacing w:after="0" w:line="240" w:lineRule="auto"/>
              <w:rPr>
                <w:rFonts w:ascii="Arial" w:hAnsi="Arial" w:cs="Arial"/>
                <w:i/>
              </w:rPr>
            </w:pPr>
            <w:proofErr w:type="gramStart"/>
            <w:r w:rsidRPr="008E37B6">
              <w:rPr>
                <w:rFonts w:ascii="Arial" w:hAnsi="Arial" w:cs="Arial"/>
                <w:i/>
                <w:iCs/>
              </w:rPr>
              <w:t>servings</w:t>
            </w:r>
            <w:proofErr w:type="gramEnd"/>
            <w:r w:rsidRPr="008E37B6">
              <w:rPr>
                <w:rFonts w:ascii="Arial" w:hAnsi="Arial" w:cs="Arial"/>
                <w:i/>
                <w:iCs/>
              </w:rPr>
              <w:t xml:space="preserve"> are in 2/3 of a cup of yogurt? How wide is a rectangular strip of land with length 3/4 mi and area 1/2 square mi?</w:t>
            </w:r>
          </w:p>
        </w:tc>
        <w:tc>
          <w:tcPr>
            <w:tcW w:w="918" w:type="pct"/>
          </w:tcPr>
          <w:p w:rsidR="00D6731C" w:rsidRPr="008E37B6" w:rsidRDefault="00D6731C" w:rsidP="00FB697A">
            <w:pPr>
              <w:spacing w:after="0" w:line="240" w:lineRule="auto"/>
              <w:rPr>
                <w:rFonts w:ascii="Arial" w:eastAsia="Times New Roman" w:hAnsi="Arial" w:cs="Arial"/>
              </w:rPr>
            </w:pPr>
            <w:r w:rsidRPr="008E37B6">
              <w:rPr>
                <w:rFonts w:ascii="Arial" w:eastAsia="Times New Roman" w:hAnsi="Arial" w:cs="Arial"/>
              </w:rPr>
              <w:t>Make sense of problems and persevere in solving them</w:t>
            </w:r>
          </w:p>
          <w:p w:rsidR="00D6731C" w:rsidRPr="008E37B6" w:rsidRDefault="00D6731C" w:rsidP="00FB697A">
            <w:pPr>
              <w:spacing w:after="0" w:line="240" w:lineRule="auto"/>
              <w:rPr>
                <w:rFonts w:ascii="Arial" w:eastAsia="Times New Roman" w:hAnsi="Arial" w:cs="Arial"/>
              </w:rPr>
            </w:pPr>
          </w:p>
          <w:p w:rsidR="00D6731C" w:rsidRPr="008E37B6" w:rsidRDefault="00D6731C" w:rsidP="00FB697A">
            <w:pPr>
              <w:spacing w:after="0" w:line="240" w:lineRule="auto"/>
              <w:rPr>
                <w:rFonts w:ascii="Arial" w:eastAsia="Times New Roman" w:hAnsi="Arial" w:cs="Arial"/>
              </w:rPr>
            </w:pPr>
            <w:r w:rsidRPr="008E37B6">
              <w:rPr>
                <w:rFonts w:ascii="Arial" w:eastAsia="Times New Roman" w:hAnsi="Arial" w:cs="Arial"/>
              </w:rPr>
              <w:t>Reason abstractly and quantitatively</w:t>
            </w:r>
          </w:p>
          <w:p w:rsidR="00D6731C" w:rsidRPr="008E37B6" w:rsidRDefault="00D6731C" w:rsidP="00FB697A">
            <w:pPr>
              <w:spacing w:after="0" w:line="240" w:lineRule="auto"/>
              <w:rPr>
                <w:rFonts w:ascii="Arial" w:eastAsia="Times New Roman" w:hAnsi="Arial" w:cs="Arial"/>
              </w:rPr>
            </w:pPr>
          </w:p>
          <w:p w:rsidR="00D6731C" w:rsidRPr="008E37B6" w:rsidRDefault="00D6731C" w:rsidP="00FB697A">
            <w:pPr>
              <w:spacing w:after="0" w:line="240" w:lineRule="auto"/>
              <w:rPr>
                <w:rFonts w:ascii="Arial" w:eastAsia="Times New Roman" w:hAnsi="Arial" w:cs="Arial"/>
              </w:rPr>
            </w:pPr>
            <w:r w:rsidRPr="008E37B6">
              <w:rPr>
                <w:rFonts w:ascii="Arial" w:eastAsia="Times New Roman" w:hAnsi="Arial" w:cs="Arial"/>
              </w:rPr>
              <w:t>Model with mathematics</w:t>
            </w:r>
          </w:p>
          <w:p w:rsidR="00D6731C" w:rsidRPr="008E37B6" w:rsidRDefault="00D6731C" w:rsidP="00FB697A">
            <w:pPr>
              <w:spacing w:after="0" w:line="240" w:lineRule="auto"/>
              <w:rPr>
                <w:rFonts w:ascii="Arial" w:eastAsia="Times New Roman" w:hAnsi="Arial" w:cs="Arial"/>
              </w:rPr>
            </w:pPr>
          </w:p>
          <w:p w:rsidR="00D6731C" w:rsidRPr="008E37B6" w:rsidRDefault="00D6731C" w:rsidP="00FB697A">
            <w:pPr>
              <w:spacing w:after="0" w:line="240" w:lineRule="auto"/>
              <w:rPr>
                <w:rFonts w:ascii="Arial" w:eastAsia="Times New Roman" w:hAnsi="Arial" w:cs="Arial"/>
              </w:rPr>
            </w:pPr>
            <w:r w:rsidRPr="008E37B6">
              <w:rPr>
                <w:rFonts w:ascii="Arial" w:eastAsia="Times New Roman" w:hAnsi="Arial" w:cs="Arial"/>
              </w:rPr>
              <w:t>Look for and make use of structure</w:t>
            </w:r>
          </w:p>
        </w:tc>
        <w:tc>
          <w:tcPr>
            <w:tcW w:w="1276" w:type="pct"/>
            <w:gridSpan w:val="2"/>
          </w:tcPr>
          <w:p w:rsidR="00D6731C" w:rsidRPr="008E37B6" w:rsidRDefault="00D6731C" w:rsidP="00FB697A">
            <w:pPr>
              <w:numPr>
                <w:ilvl w:val="0"/>
                <w:numId w:val="1"/>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multiply a fraction by a fraction.</w:t>
            </w:r>
          </w:p>
          <w:p w:rsidR="00D6731C" w:rsidRPr="008E37B6" w:rsidRDefault="00D6731C" w:rsidP="00FB697A">
            <w:pPr>
              <w:numPr>
                <w:ilvl w:val="0"/>
                <w:numId w:val="1"/>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multiply a whole number by a fraction.</w:t>
            </w:r>
          </w:p>
          <w:p w:rsidR="00D6731C" w:rsidRPr="008E37B6" w:rsidRDefault="00D6731C" w:rsidP="00FB697A">
            <w:pPr>
              <w:numPr>
                <w:ilvl w:val="0"/>
                <w:numId w:val="1"/>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multiply mixed numbers.</w:t>
            </w:r>
          </w:p>
          <w:p w:rsidR="00D6731C" w:rsidRPr="008E37B6" w:rsidRDefault="00D6731C" w:rsidP="00FB697A">
            <w:pPr>
              <w:numPr>
                <w:ilvl w:val="0"/>
                <w:numId w:val="1"/>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solve problems by multiplying fractions</w:t>
            </w:r>
          </w:p>
          <w:p w:rsidR="00D6731C" w:rsidRPr="008E37B6" w:rsidRDefault="00D6731C" w:rsidP="00FB697A">
            <w:pPr>
              <w:numPr>
                <w:ilvl w:val="0"/>
                <w:numId w:val="1"/>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model the multiplication of fractions as a problem solving strategy</w:t>
            </w:r>
          </w:p>
          <w:p w:rsidR="00D6731C" w:rsidRPr="008E37B6" w:rsidRDefault="00D6731C" w:rsidP="00FB697A">
            <w:pPr>
              <w:numPr>
                <w:ilvl w:val="0"/>
                <w:numId w:val="1"/>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divide a fraction by a fraction.</w:t>
            </w:r>
          </w:p>
          <w:p w:rsidR="00D6731C" w:rsidRPr="008E37B6" w:rsidRDefault="00D6731C" w:rsidP="00FB697A">
            <w:pPr>
              <w:numPr>
                <w:ilvl w:val="0"/>
                <w:numId w:val="1"/>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divide a whole number by a fraction.</w:t>
            </w:r>
          </w:p>
          <w:p w:rsidR="00D6731C" w:rsidRPr="008E37B6" w:rsidRDefault="00D6731C" w:rsidP="00FB697A">
            <w:pPr>
              <w:numPr>
                <w:ilvl w:val="0"/>
                <w:numId w:val="1"/>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divide mixed numbers.</w:t>
            </w:r>
          </w:p>
          <w:p w:rsidR="00D6731C" w:rsidRPr="008E37B6" w:rsidRDefault="00D6731C" w:rsidP="00FB697A">
            <w:pPr>
              <w:numPr>
                <w:ilvl w:val="0"/>
                <w:numId w:val="1"/>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solve problems by dividing fractions</w:t>
            </w:r>
          </w:p>
          <w:p w:rsidR="00D6731C" w:rsidRPr="008E37B6" w:rsidRDefault="00D6731C" w:rsidP="00FB697A">
            <w:pPr>
              <w:spacing w:after="0" w:line="240" w:lineRule="auto"/>
              <w:rPr>
                <w:rFonts w:ascii="Arial" w:eastAsia="Times New Roman" w:hAnsi="Arial" w:cs="Arial"/>
              </w:rPr>
            </w:pPr>
            <w:r w:rsidRPr="008E37B6">
              <w:rPr>
                <w:rFonts w:ascii="Arial" w:eastAsia="Times New Roman" w:hAnsi="Arial" w:cs="Arial"/>
              </w:rPr>
              <w:t>I can model the division of fractions as a problem solving strategy</w:t>
            </w:r>
          </w:p>
          <w:p w:rsidR="00D6731C" w:rsidRPr="008E37B6" w:rsidRDefault="00D6731C" w:rsidP="00FB697A">
            <w:pPr>
              <w:spacing w:after="0" w:line="240" w:lineRule="auto"/>
              <w:rPr>
                <w:rFonts w:ascii="Arial" w:eastAsia="Times New Roman" w:hAnsi="Arial" w:cs="Arial"/>
              </w:rPr>
            </w:pPr>
            <w:r w:rsidRPr="008E37B6">
              <w:rPr>
                <w:rFonts w:ascii="Arial" w:eastAsia="Times New Roman" w:hAnsi="Arial" w:cs="Arial"/>
              </w:rPr>
              <w:t>I can write and evaluate fractional equations as a problem solving strategy.</w:t>
            </w:r>
          </w:p>
          <w:p w:rsidR="00D6731C" w:rsidRPr="008E37B6" w:rsidRDefault="00D6731C" w:rsidP="00FB697A">
            <w:pPr>
              <w:spacing w:after="0" w:line="240" w:lineRule="auto"/>
              <w:rPr>
                <w:rFonts w:ascii="Arial" w:eastAsia="Times New Roman" w:hAnsi="Arial" w:cs="Arial"/>
              </w:rPr>
            </w:pPr>
          </w:p>
        </w:tc>
      </w:tr>
      <w:tr w:rsidR="00D6731C" w:rsidRPr="008E37B6" w:rsidTr="00D6731C">
        <w:trPr>
          <w:cantSplit/>
          <w:trHeight w:val="1134"/>
        </w:trPr>
        <w:tc>
          <w:tcPr>
            <w:tcW w:w="289" w:type="pct"/>
            <w:vMerge w:val="restart"/>
            <w:textDirection w:val="btLr"/>
          </w:tcPr>
          <w:p w:rsidR="00D6731C" w:rsidRPr="008E37B6" w:rsidRDefault="00D6731C" w:rsidP="00FB697A">
            <w:pPr>
              <w:spacing w:after="0" w:line="240" w:lineRule="auto"/>
              <w:ind w:left="113" w:right="113"/>
              <w:rPr>
                <w:rFonts w:ascii="Arial" w:hAnsi="Arial" w:cs="Arial"/>
              </w:rPr>
            </w:pPr>
            <w:r w:rsidRPr="008E37B6">
              <w:rPr>
                <w:rFonts w:ascii="Arial" w:hAnsi="Arial" w:cs="Arial"/>
              </w:rPr>
              <w:lastRenderedPageBreak/>
              <w:t>Apply and extend previous understandings of numbers to the system of rational numbers.</w:t>
            </w:r>
          </w:p>
        </w:tc>
        <w:tc>
          <w:tcPr>
            <w:tcW w:w="456" w:type="pct"/>
            <w:gridSpan w:val="2"/>
            <w:textDirection w:val="btLr"/>
          </w:tcPr>
          <w:p w:rsidR="00D6731C" w:rsidRPr="008E37B6" w:rsidRDefault="00D6731C" w:rsidP="00FB697A">
            <w:pPr>
              <w:spacing w:after="0" w:line="240" w:lineRule="auto"/>
              <w:ind w:left="113" w:right="113"/>
              <w:rPr>
                <w:rFonts w:ascii="Arial" w:hAnsi="Arial" w:cs="Arial"/>
              </w:rPr>
            </w:pPr>
            <w:r w:rsidRPr="008E37B6">
              <w:rPr>
                <w:rFonts w:ascii="Arial" w:hAnsi="Arial" w:cs="Arial"/>
              </w:rPr>
              <w:t>The Number System 6.NS.5</w:t>
            </w:r>
          </w:p>
          <w:p w:rsidR="00D6731C" w:rsidRPr="008E37B6" w:rsidRDefault="00D6731C" w:rsidP="00FB697A">
            <w:pPr>
              <w:spacing w:after="0" w:line="240" w:lineRule="auto"/>
              <w:ind w:left="113" w:right="113"/>
              <w:rPr>
                <w:rFonts w:ascii="Arial" w:hAnsi="Arial" w:cs="Arial"/>
              </w:rPr>
            </w:pPr>
          </w:p>
          <w:p w:rsidR="00D6731C" w:rsidRPr="008E37B6" w:rsidRDefault="00D6731C" w:rsidP="00FB697A">
            <w:pPr>
              <w:spacing w:after="0" w:line="240" w:lineRule="auto"/>
              <w:ind w:left="113" w:right="113"/>
              <w:rPr>
                <w:rFonts w:ascii="Arial" w:hAnsi="Arial" w:cs="Arial"/>
              </w:rPr>
            </w:pPr>
          </w:p>
          <w:p w:rsidR="00D6731C" w:rsidRPr="008E37B6" w:rsidRDefault="00D6731C" w:rsidP="00FB697A">
            <w:pPr>
              <w:spacing w:after="0" w:line="240" w:lineRule="auto"/>
              <w:ind w:left="113" w:right="113"/>
              <w:rPr>
                <w:rFonts w:ascii="Arial" w:hAnsi="Arial" w:cs="Arial"/>
              </w:rPr>
            </w:pPr>
          </w:p>
          <w:p w:rsidR="00D6731C" w:rsidRPr="008E37B6" w:rsidRDefault="00D6731C" w:rsidP="00FB697A">
            <w:pPr>
              <w:spacing w:after="0" w:line="240" w:lineRule="auto"/>
              <w:ind w:left="113" w:right="113"/>
              <w:rPr>
                <w:rFonts w:ascii="Arial" w:hAnsi="Arial" w:cs="Arial"/>
              </w:rPr>
            </w:pPr>
          </w:p>
          <w:p w:rsidR="00D6731C" w:rsidRPr="008E37B6" w:rsidRDefault="00D6731C" w:rsidP="00FB697A">
            <w:pPr>
              <w:spacing w:after="0" w:line="240" w:lineRule="auto"/>
              <w:ind w:left="113" w:right="113"/>
              <w:rPr>
                <w:rFonts w:ascii="Arial" w:hAnsi="Arial" w:cs="Arial"/>
              </w:rPr>
            </w:pPr>
          </w:p>
          <w:p w:rsidR="00D6731C" w:rsidRPr="008E37B6" w:rsidRDefault="00D6731C" w:rsidP="00FB697A">
            <w:pPr>
              <w:spacing w:after="0" w:line="240" w:lineRule="auto"/>
              <w:ind w:left="113" w:right="113"/>
              <w:rPr>
                <w:rFonts w:ascii="Arial" w:hAnsi="Arial" w:cs="Arial"/>
              </w:rPr>
            </w:pPr>
          </w:p>
        </w:tc>
        <w:tc>
          <w:tcPr>
            <w:tcW w:w="2061" w:type="pct"/>
            <w:gridSpan w:val="3"/>
          </w:tcPr>
          <w:p w:rsidR="00D6731C" w:rsidRPr="008E37B6" w:rsidRDefault="00D6731C" w:rsidP="00FB697A">
            <w:pPr>
              <w:autoSpaceDE w:val="0"/>
              <w:autoSpaceDN w:val="0"/>
              <w:adjustRightInd w:val="0"/>
              <w:spacing w:after="0" w:line="240" w:lineRule="auto"/>
              <w:rPr>
                <w:rFonts w:ascii="Arial" w:hAnsi="Arial" w:cs="Arial"/>
                <w:b/>
                <w:bCs/>
              </w:rPr>
            </w:pPr>
            <w:r w:rsidRPr="008E37B6">
              <w:rPr>
                <w:rFonts w:ascii="Arial" w:hAnsi="Arial" w:cs="Arial"/>
                <w:b/>
                <w:bCs/>
              </w:rPr>
              <w:t>Apply and extend previous understandings of numbers to the system of rational numbers.</w:t>
            </w: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5. Understand that positive and negative numbers are used together to describe quantities having opposite directions or values (</w:t>
            </w:r>
            <w:proofErr w:type="spellStart"/>
            <w:r w:rsidRPr="008E37B6">
              <w:rPr>
                <w:rFonts w:ascii="Arial" w:hAnsi="Arial" w:cs="Arial"/>
              </w:rPr>
              <w:t>e.g.,temperature</w:t>
            </w:r>
            <w:proofErr w:type="spellEnd"/>
            <w:r w:rsidRPr="008E37B6">
              <w:rPr>
                <w:rFonts w:ascii="Arial" w:hAnsi="Arial" w:cs="Arial"/>
              </w:rPr>
              <w:t xml:space="preserve">  above/below zero, elevation above/below sea level, credits/debits, positive/negative electric charge); use positive and negative numbers to represent quantities in real-world contexts, explaining the meaning of 0 in each situation.</w:t>
            </w:r>
          </w:p>
        </w:tc>
        <w:tc>
          <w:tcPr>
            <w:tcW w:w="918" w:type="pct"/>
          </w:tcPr>
          <w:p w:rsidR="00D6731C" w:rsidRPr="008E37B6" w:rsidRDefault="00D6731C" w:rsidP="00FB697A">
            <w:pPr>
              <w:spacing w:after="0" w:line="240" w:lineRule="auto"/>
              <w:rPr>
                <w:rFonts w:ascii="Arial" w:eastAsia="Times New Roman" w:hAnsi="Arial" w:cs="Arial"/>
              </w:rPr>
            </w:pPr>
            <w:r w:rsidRPr="008E37B6">
              <w:rPr>
                <w:rFonts w:ascii="Arial" w:eastAsia="Times New Roman" w:hAnsi="Arial" w:cs="Arial"/>
              </w:rPr>
              <w:t>Make sense of problems and persevere in solving them</w:t>
            </w:r>
          </w:p>
          <w:p w:rsidR="00D6731C" w:rsidRPr="008E37B6" w:rsidRDefault="00D6731C" w:rsidP="00FB697A">
            <w:pPr>
              <w:spacing w:after="0" w:line="240" w:lineRule="auto"/>
              <w:rPr>
                <w:rFonts w:ascii="Arial" w:eastAsia="Times New Roman" w:hAnsi="Arial" w:cs="Arial"/>
              </w:rPr>
            </w:pPr>
          </w:p>
          <w:p w:rsidR="00D6731C" w:rsidRPr="008E37B6" w:rsidRDefault="00D6731C" w:rsidP="00FB697A">
            <w:pPr>
              <w:spacing w:after="0" w:line="240" w:lineRule="auto"/>
              <w:rPr>
                <w:rFonts w:ascii="Arial" w:eastAsia="Times New Roman" w:hAnsi="Arial" w:cs="Arial"/>
              </w:rPr>
            </w:pPr>
            <w:r w:rsidRPr="008E37B6">
              <w:rPr>
                <w:rFonts w:ascii="Arial" w:eastAsia="Times New Roman" w:hAnsi="Arial" w:cs="Arial"/>
              </w:rPr>
              <w:t>Reason abstractly and quantitatively</w:t>
            </w:r>
          </w:p>
          <w:p w:rsidR="00D6731C" w:rsidRPr="008E37B6" w:rsidRDefault="00D6731C" w:rsidP="00FB697A">
            <w:pPr>
              <w:spacing w:after="0" w:line="240" w:lineRule="auto"/>
              <w:rPr>
                <w:rFonts w:ascii="Arial" w:eastAsia="Times New Roman" w:hAnsi="Arial" w:cs="Arial"/>
              </w:rPr>
            </w:pPr>
          </w:p>
          <w:p w:rsidR="00D6731C" w:rsidRPr="008E37B6" w:rsidRDefault="00D6731C" w:rsidP="00FB697A">
            <w:pPr>
              <w:spacing w:after="0" w:line="240" w:lineRule="auto"/>
              <w:rPr>
                <w:rFonts w:ascii="Arial" w:eastAsia="Times New Roman" w:hAnsi="Arial" w:cs="Arial"/>
              </w:rPr>
            </w:pPr>
            <w:r w:rsidRPr="008E37B6">
              <w:rPr>
                <w:rFonts w:ascii="Arial" w:eastAsia="Times New Roman" w:hAnsi="Arial" w:cs="Arial"/>
              </w:rPr>
              <w:t>Model with mathematics</w:t>
            </w:r>
          </w:p>
          <w:p w:rsidR="00D6731C" w:rsidRPr="008E37B6" w:rsidRDefault="00D6731C" w:rsidP="00FB697A">
            <w:pPr>
              <w:spacing w:after="0" w:line="240" w:lineRule="auto"/>
              <w:rPr>
                <w:rFonts w:ascii="Arial" w:eastAsia="Times New Roman" w:hAnsi="Arial" w:cs="Arial"/>
              </w:rPr>
            </w:pPr>
          </w:p>
          <w:p w:rsidR="00D6731C" w:rsidRPr="008E37B6" w:rsidRDefault="00D6731C" w:rsidP="00FB697A">
            <w:pPr>
              <w:numPr>
                <w:ilvl w:val="0"/>
                <w:numId w:val="3"/>
              </w:numPr>
              <w:shd w:val="clear" w:color="auto" w:fill="FFFFFF"/>
              <w:spacing w:before="100" w:beforeAutospacing="1" w:after="75" w:line="120" w:lineRule="atLeast"/>
              <w:ind w:left="0"/>
              <w:rPr>
                <w:rFonts w:ascii="Arial" w:hAnsi="Arial" w:cs="Arial"/>
              </w:rPr>
            </w:pPr>
            <w:r w:rsidRPr="008E37B6">
              <w:rPr>
                <w:rFonts w:ascii="Arial" w:eastAsia="Times New Roman" w:hAnsi="Arial" w:cs="Arial"/>
              </w:rPr>
              <w:t>Look for and make use of structure</w:t>
            </w:r>
          </w:p>
        </w:tc>
        <w:tc>
          <w:tcPr>
            <w:tcW w:w="1276" w:type="pct"/>
            <w:gridSpan w:val="2"/>
          </w:tcPr>
          <w:p w:rsidR="00D6731C" w:rsidRPr="008E37B6" w:rsidRDefault="00D6731C" w:rsidP="00FB697A">
            <w:pPr>
              <w:numPr>
                <w:ilvl w:val="0"/>
                <w:numId w:val="3"/>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understand that positive and negative numbers are used together to describe quantities.</w:t>
            </w:r>
          </w:p>
          <w:p w:rsidR="00D6731C" w:rsidRPr="008E37B6" w:rsidRDefault="00D6731C" w:rsidP="00FB697A">
            <w:pPr>
              <w:numPr>
                <w:ilvl w:val="0"/>
                <w:numId w:val="3"/>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understand that positive and negative numbers have opposite directions or values.</w:t>
            </w:r>
          </w:p>
          <w:p w:rsidR="00D6731C" w:rsidRPr="008E37B6" w:rsidRDefault="00D6731C" w:rsidP="00FB697A">
            <w:pPr>
              <w:numPr>
                <w:ilvl w:val="0"/>
                <w:numId w:val="3"/>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use positive and negative numbers to represent quantities in real-world contexts</w:t>
            </w:r>
          </w:p>
          <w:p w:rsidR="00D6731C" w:rsidRPr="008E37B6" w:rsidRDefault="00D6731C" w:rsidP="00FB697A">
            <w:pPr>
              <w:numPr>
                <w:ilvl w:val="0"/>
                <w:numId w:val="3"/>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explain the meaning of 0 zero pair.</w:t>
            </w:r>
          </w:p>
          <w:p w:rsidR="00D6731C" w:rsidRPr="008E37B6" w:rsidRDefault="00D6731C" w:rsidP="00FB697A">
            <w:pPr>
              <w:numPr>
                <w:ilvl w:val="0"/>
                <w:numId w:val="3"/>
              </w:numPr>
              <w:shd w:val="clear" w:color="auto" w:fill="FFFFFF"/>
              <w:spacing w:before="100" w:beforeAutospacing="1" w:after="75" w:line="120" w:lineRule="atLeast"/>
              <w:ind w:left="0"/>
              <w:rPr>
                <w:rFonts w:ascii="Arial" w:hAnsi="Arial" w:cs="Arial"/>
              </w:rPr>
            </w:pPr>
          </w:p>
        </w:tc>
      </w:tr>
      <w:tr w:rsidR="00D6731C" w:rsidRPr="008E37B6" w:rsidTr="00D6731C">
        <w:trPr>
          <w:cantSplit/>
          <w:trHeight w:val="1134"/>
        </w:trPr>
        <w:tc>
          <w:tcPr>
            <w:tcW w:w="289" w:type="pct"/>
            <w:vMerge/>
            <w:textDirection w:val="btLr"/>
          </w:tcPr>
          <w:p w:rsidR="00D6731C" w:rsidRPr="008E37B6" w:rsidRDefault="00D6731C" w:rsidP="00FB697A">
            <w:pPr>
              <w:spacing w:after="0" w:line="240" w:lineRule="auto"/>
              <w:ind w:left="113" w:right="113"/>
              <w:rPr>
                <w:rFonts w:ascii="Arial" w:hAnsi="Arial" w:cs="Arial"/>
              </w:rPr>
            </w:pPr>
          </w:p>
        </w:tc>
        <w:tc>
          <w:tcPr>
            <w:tcW w:w="456" w:type="pct"/>
            <w:gridSpan w:val="2"/>
            <w:textDirection w:val="btLr"/>
          </w:tcPr>
          <w:p w:rsidR="00D6731C" w:rsidRPr="008E37B6" w:rsidRDefault="00D6731C" w:rsidP="00FB697A">
            <w:pPr>
              <w:spacing w:after="0" w:line="240" w:lineRule="auto"/>
              <w:ind w:left="113" w:right="113"/>
              <w:jc w:val="right"/>
              <w:rPr>
                <w:rFonts w:ascii="Arial" w:hAnsi="Arial" w:cs="Arial"/>
              </w:rPr>
            </w:pPr>
            <w:r w:rsidRPr="008E37B6">
              <w:rPr>
                <w:rFonts w:ascii="Arial" w:hAnsi="Arial" w:cs="Arial"/>
              </w:rPr>
              <w:t>6.NS.6</w:t>
            </w: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r w:rsidRPr="008E37B6">
              <w:rPr>
                <w:rFonts w:ascii="Arial" w:hAnsi="Arial" w:cs="Arial"/>
              </w:rPr>
              <w:t xml:space="preserve"> </w:t>
            </w:r>
          </w:p>
        </w:tc>
        <w:tc>
          <w:tcPr>
            <w:tcW w:w="2061" w:type="pct"/>
            <w:gridSpan w:val="3"/>
          </w:tcPr>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eastAsia="Times New Roman" w:hAnsi="Arial" w:cs="Arial"/>
              </w:rPr>
              <w:t xml:space="preserve"> </w:t>
            </w:r>
            <w:r w:rsidRPr="008E37B6">
              <w:rPr>
                <w:rFonts w:ascii="Arial" w:hAnsi="Arial" w:cs="Arial"/>
              </w:rPr>
              <w:t>6. Understand a rational number as a point on the number line. Extend number line diagrams and coordinate axes familiar from previous</w:t>
            </w:r>
          </w:p>
          <w:p w:rsidR="00D6731C" w:rsidRPr="008E37B6" w:rsidRDefault="00D6731C" w:rsidP="00FB697A">
            <w:pPr>
              <w:autoSpaceDE w:val="0"/>
              <w:autoSpaceDN w:val="0"/>
              <w:adjustRightInd w:val="0"/>
              <w:spacing w:after="0" w:line="240" w:lineRule="auto"/>
              <w:rPr>
                <w:rFonts w:ascii="Arial" w:hAnsi="Arial" w:cs="Arial"/>
              </w:rPr>
            </w:pPr>
            <w:proofErr w:type="gramStart"/>
            <w:r w:rsidRPr="008E37B6">
              <w:rPr>
                <w:rFonts w:ascii="Arial" w:hAnsi="Arial" w:cs="Arial"/>
              </w:rPr>
              <w:t>grades</w:t>
            </w:r>
            <w:proofErr w:type="gramEnd"/>
            <w:r w:rsidRPr="008E37B6">
              <w:rPr>
                <w:rFonts w:ascii="Arial" w:hAnsi="Arial" w:cs="Arial"/>
              </w:rPr>
              <w:t xml:space="preserve"> to represent points on the line and in the plane with negative number coordinates. </w:t>
            </w: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a. Recognize opposite signs of numbers as indicating locations on opposite sides of 0 on the number line; recognize that the opposite of the opposite of a number is the number itself, e.g.,</w:t>
            </w:r>
          </w:p>
          <w:p w:rsidR="00D6731C" w:rsidRPr="008E37B6" w:rsidRDefault="00D6731C" w:rsidP="00FB697A">
            <w:pPr>
              <w:autoSpaceDE w:val="0"/>
              <w:autoSpaceDN w:val="0"/>
              <w:adjustRightInd w:val="0"/>
              <w:spacing w:after="0" w:line="240" w:lineRule="auto"/>
              <w:rPr>
                <w:rFonts w:ascii="Arial" w:hAnsi="Arial" w:cs="Arial"/>
              </w:rPr>
            </w:pPr>
            <w:proofErr w:type="gramStart"/>
            <w:r w:rsidRPr="008E37B6">
              <w:rPr>
                <w:rFonts w:ascii="Arial" w:hAnsi="Arial" w:cs="Arial"/>
              </w:rPr>
              <w:t>–(</w:t>
            </w:r>
            <w:proofErr w:type="gramEnd"/>
            <w:r w:rsidRPr="008E37B6">
              <w:rPr>
                <w:rFonts w:ascii="Arial" w:hAnsi="Arial" w:cs="Arial"/>
              </w:rPr>
              <w:t xml:space="preserve">–3) = 3, and that 0 is its own opposite. </w:t>
            </w: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b. Understand signs of numbers in ordered pairs as indicating locations in quadrants of the coordinate plane; recognize that when two ordered pairs differ only by signs, the locations of the points are related by reflections across one or both axes.</w:t>
            </w: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c. Find and position integers and other rational numbers on a horizontal or vertical number line diagram; find and position pairs of integers and other rational numbers on a coordinate plane.</w:t>
            </w:r>
          </w:p>
          <w:p w:rsidR="00D6731C" w:rsidRPr="008E37B6" w:rsidRDefault="00D6731C" w:rsidP="00FB697A">
            <w:pPr>
              <w:shd w:val="clear" w:color="auto" w:fill="FFFFFF"/>
              <w:spacing w:before="100" w:beforeAutospacing="1" w:after="75" w:line="120" w:lineRule="atLeast"/>
              <w:rPr>
                <w:rFonts w:ascii="Arial" w:eastAsia="Times New Roman" w:hAnsi="Arial" w:cs="Arial"/>
              </w:rPr>
            </w:pPr>
          </w:p>
        </w:tc>
        <w:tc>
          <w:tcPr>
            <w:tcW w:w="918" w:type="pct"/>
          </w:tcPr>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Make sense of problems and persevere in solving them</w:t>
            </w:r>
          </w:p>
          <w:p w:rsidR="00D6731C" w:rsidRPr="008E37B6" w:rsidRDefault="00D6731C" w:rsidP="00FB697A">
            <w:pPr>
              <w:autoSpaceDE w:val="0"/>
              <w:autoSpaceDN w:val="0"/>
              <w:adjustRightInd w:val="0"/>
              <w:spacing w:after="0" w:line="240" w:lineRule="auto"/>
              <w:rPr>
                <w:rFonts w:ascii="Arial" w:hAnsi="Arial" w:cs="Arial"/>
              </w:rPr>
            </w:pP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Model with mathematics</w:t>
            </w:r>
          </w:p>
          <w:p w:rsidR="00D6731C" w:rsidRPr="008E37B6" w:rsidRDefault="00D6731C" w:rsidP="00FB697A">
            <w:pPr>
              <w:autoSpaceDE w:val="0"/>
              <w:autoSpaceDN w:val="0"/>
              <w:adjustRightInd w:val="0"/>
              <w:spacing w:after="0" w:line="240" w:lineRule="auto"/>
              <w:rPr>
                <w:rFonts w:ascii="Arial" w:hAnsi="Arial" w:cs="Arial"/>
              </w:rPr>
            </w:pP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Use appropriate tools strategically</w:t>
            </w:r>
          </w:p>
          <w:p w:rsidR="00D6731C" w:rsidRPr="008E37B6" w:rsidRDefault="00D6731C" w:rsidP="00FB697A">
            <w:pPr>
              <w:autoSpaceDE w:val="0"/>
              <w:autoSpaceDN w:val="0"/>
              <w:adjustRightInd w:val="0"/>
              <w:spacing w:after="0" w:line="240" w:lineRule="auto"/>
              <w:rPr>
                <w:rFonts w:ascii="Arial" w:hAnsi="Arial" w:cs="Arial"/>
              </w:rPr>
            </w:pP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Attend to precision</w:t>
            </w:r>
          </w:p>
          <w:p w:rsidR="00D6731C" w:rsidRPr="008E37B6" w:rsidRDefault="00D6731C" w:rsidP="00FB697A">
            <w:pPr>
              <w:autoSpaceDE w:val="0"/>
              <w:autoSpaceDN w:val="0"/>
              <w:adjustRightInd w:val="0"/>
              <w:spacing w:after="0" w:line="240" w:lineRule="auto"/>
              <w:rPr>
                <w:rFonts w:ascii="Arial" w:hAnsi="Arial" w:cs="Arial"/>
              </w:rPr>
            </w:pP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Look for and make use of structures</w:t>
            </w:r>
          </w:p>
          <w:p w:rsidR="00D6731C" w:rsidRPr="008E37B6" w:rsidRDefault="00D6731C" w:rsidP="00FB697A">
            <w:pPr>
              <w:autoSpaceDE w:val="0"/>
              <w:autoSpaceDN w:val="0"/>
              <w:adjustRightInd w:val="0"/>
              <w:spacing w:after="0" w:line="240" w:lineRule="auto"/>
              <w:rPr>
                <w:rFonts w:ascii="Arial" w:hAnsi="Arial" w:cs="Arial"/>
              </w:rPr>
            </w:pPr>
          </w:p>
        </w:tc>
        <w:tc>
          <w:tcPr>
            <w:tcW w:w="1276" w:type="pct"/>
            <w:gridSpan w:val="2"/>
          </w:tcPr>
          <w:p w:rsidR="00D6731C" w:rsidRPr="008E37B6" w:rsidRDefault="00D6731C" w:rsidP="00FB697A">
            <w:pPr>
              <w:pStyle w:val="ListParagraph"/>
              <w:autoSpaceDE w:val="0"/>
              <w:autoSpaceDN w:val="0"/>
              <w:adjustRightInd w:val="0"/>
              <w:spacing w:after="0" w:line="240" w:lineRule="auto"/>
              <w:ind w:left="0"/>
              <w:rPr>
                <w:rFonts w:ascii="Arial" w:hAnsi="Arial" w:cs="Arial"/>
              </w:rPr>
            </w:pPr>
            <w:proofErr w:type="spellStart"/>
            <w:r w:rsidRPr="008E37B6">
              <w:rPr>
                <w:rFonts w:ascii="Arial" w:hAnsi="Arial" w:cs="Arial"/>
              </w:rPr>
              <w:t>a.I</w:t>
            </w:r>
            <w:proofErr w:type="spellEnd"/>
            <w:r w:rsidRPr="008E37B6">
              <w:rPr>
                <w:rFonts w:ascii="Arial" w:hAnsi="Arial" w:cs="Arial"/>
              </w:rPr>
              <w:t xml:space="preserve"> can recognize opposite signs of numbers as indicating locations</w:t>
            </w: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on opposite sides of 0 on the number line</w:t>
            </w:r>
          </w:p>
          <w:p w:rsidR="00D6731C" w:rsidRPr="008E37B6" w:rsidRDefault="00D6731C" w:rsidP="00FB697A">
            <w:pPr>
              <w:autoSpaceDE w:val="0"/>
              <w:autoSpaceDN w:val="0"/>
              <w:adjustRightInd w:val="0"/>
              <w:spacing w:after="0" w:line="240" w:lineRule="auto"/>
              <w:rPr>
                <w:rFonts w:ascii="Arial" w:hAnsi="Arial" w:cs="Arial"/>
              </w:rPr>
            </w:pP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I can recognize that the opposite of the opposite of a number is the number itself, e.g.,–(–3) = 3, and that 0 is its own opposite.</w:t>
            </w:r>
          </w:p>
          <w:p w:rsidR="00D6731C" w:rsidRPr="008E37B6" w:rsidRDefault="00D6731C" w:rsidP="00FB697A">
            <w:pPr>
              <w:autoSpaceDE w:val="0"/>
              <w:autoSpaceDN w:val="0"/>
              <w:adjustRightInd w:val="0"/>
              <w:spacing w:after="0" w:line="240" w:lineRule="auto"/>
              <w:rPr>
                <w:rFonts w:ascii="Arial" w:hAnsi="Arial" w:cs="Arial"/>
              </w:rPr>
            </w:pP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 xml:space="preserve">b. I can understand that signs of numbers in ordered pairs indicate locations in quadrants of the coordinate plane; </w:t>
            </w:r>
          </w:p>
          <w:p w:rsidR="00D6731C" w:rsidRPr="008E37B6" w:rsidRDefault="00D6731C" w:rsidP="00FB697A">
            <w:pPr>
              <w:autoSpaceDE w:val="0"/>
              <w:autoSpaceDN w:val="0"/>
              <w:adjustRightInd w:val="0"/>
              <w:spacing w:after="0" w:line="240" w:lineRule="auto"/>
              <w:rPr>
                <w:rFonts w:ascii="Arial" w:hAnsi="Arial" w:cs="Arial"/>
              </w:rPr>
            </w:pP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I can recognize that when two ordered pairs differ only by signs, the locations of the points are related by reflections across one or both axes.</w:t>
            </w: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c. I can find and position integers and other rational numbers on a</w:t>
            </w: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horizontal or vertical number line diagram</w:t>
            </w:r>
          </w:p>
          <w:p w:rsidR="00D6731C" w:rsidRPr="008E37B6" w:rsidRDefault="00D6731C" w:rsidP="00FB697A">
            <w:pPr>
              <w:autoSpaceDE w:val="0"/>
              <w:autoSpaceDN w:val="0"/>
              <w:adjustRightInd w:val="0"/>
              <w:spacing w:after="0" w:line="240" w:lineRule="auto"/>
              <w:rPr>
                <w:rFonts w:ascii="Arial" w:hAnsi="Arial" w:cs="Arial"/>
              </w:rPr>
            </w:pP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I can find and position pairs of integers and other rational numbers on a coordinate plane.</w:t>
            </w:r>
          </w:p>
          <w:p w:rsidR="00D6731C" w:rsidRPr="008E37B6" w:rsidRDefault="00D6731C" w:rsidP="00FB697A">
            <w:pPr>
              <w:autoSpaceDE w:val="0"/>
              <w:autoSpaceDN w:val="0"/>
              <w:adjustRightInd w:val="0"/>
              <w:spacing w:after="0" w:line="240" w:lineRule="auto"/>
              <w:rPr>
                <w:rFonts w:ascii="Arial" w:hAnsi="Arial" w:cs="Arial"/>
              </w:rPr>
            </w:pPr>
          </w:p>
        </w:tc>
      </w:tr>
      <w:tr w:rsidR="00D6731C" w:rsidRPr="008E37B6" w:rsidTr="00D6731C">
        <w:trPr>
          <w:cantSplit/>
          <w:trHeight w:val="1134"/>
        </w:trPr>
        <w:tc>
          <w:tcPr>
            <w:tcW w:w="289" w:type="pct"/>
            <w:vMerge/>
            <w:textDirection w:val="btLr"/>
          </w:tcPr>
          <w:p w:rsidR="00D6731C" w:rsidRPr="008E37B6" w:rsidRDefault="00D6731C" w:rsidP="00FB697A">
            <w:pPr>
              <w:spacing w:after="0" w:line="240" w:lineRule="auto"/>
              <w:ind w:left="113" w:right="113"/>
              <w:rPr>
                <w:rFonts w:ascii="Arial" w:hAnsi="Arial" w:cs="Arial"/>
              </w:rPr>
            </w:pPr>
          </w:p>
        </w:tc>
        <w:tc>
          <w:tcPr>
            <w:tcW w:w="456" w:type="pct"/>
            <w:gridSpan w:val="2"/>
            <w:textDirection w:val="btLr"/>
          </w:tcPr>
          <w:p w:rsidR="00D6731C" w:rsidRPr="008E37B6" w:rsidRDefault="00D6731C" w:rsidP="00FB697A">
            <w:pPr>
              <w:spacing w:after="0" w:line="240" w:lineRule="auto"/>
              <w:ind w:left="113" w:right="113"/>
              <w:jc w:val="right"/>
              <w:rPr>
                <w:rFonts w:ascii="Arial" w:hAnsi="Arial" w:cs="Arial"/>
              </w:rPr>
            </w:pPr>
            <w:r w:rsidRPr="008E37B6">
              <w:rPr>
                <w:rFonts w:ascii="Arial" w:hAnsi="Arial" w:cs="Arial"/>
              </w:rPr>
              <w:t>6.NS.7</w:t>
            </w: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r w:rsidRPr="008E37B6">
              <w:rPr>
                <w:rFonts w:ascii="Arial" w:hAnsi="Arial" w:cs="Arial"/>
              </w:rPr>
              <w:t xml:space="preserve"> </w:t>
            </w:r>
          </w:p>
        </w:tc>
        <w:tc>
          <w:tcPr>
            <w:tcW w:w="2061" w:type="pct"/>
            <w:gridSpan w:val="3"/>
          </w:tcPr>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7. Understand ordering and absolute value of rational numbers.</w:t>
            </w: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a. Interpret statements of inequality as statements about the relative</w:t>
            </w:r>
          </w:p>
          <w:p w:rsidR="00D6731C" w:rsidRPr="008E37B6" w:rsidRDefault="00D6731C" w:rsidP="00FB697A">
            <w:pPr>
              <w:autoSpaceDE w:val="0"/>
              <w:autoSpaceDN w:val="0"/>
              <w:adjustRightInd w:val="0"/>
              <w:spacing w:after="0" w:line="240" w:lineRule="auto"/>
              <w:rPr>
                <w:rFonts w:ascii="Arial" w:hAnsi="Arial" w:cs="Arial"/>
                <w:i/>
                <w:iCs/>
              </w:rPr>
            </w:pPr>
            <w:proofErr w:type="gramStart"/>
            <w:r w:rsidRPr="008E37B6">
              <w:rPr>
                <w:rFonts w:ascii="Arial" w:hAnsi="Arial" w:cs="Arial"/>
              </w:rPr>
              <w:t>position</w:t>
            </w:r>
            <w:proofErr w:type="gramEnd"/>
            <w:r w:rsidRPr="008E37B6">
              <w:rPr>
                <w:rFonts w:ascii="Arial" w:hAnsi="Arial" w:cs="Arial"/>
              </w:rPr>
              <w:t xml:space="preserve"> of two numbers on a number line diagram. </w:t>
            </w:r>
            <w:r w:rsidRPr="008E37B6">
              <w:rPr>
                <w:rFonts w:ascii="Arial" w:hAnsi="Arial" w:cs="Arial"/>
                <w:i/>
                <w:iCs/>
              </w:rPr>
              <w:t>For example, interpret –3 &gt; –7 as a statement that –3 is located to the right of –7 on a number line oriented from left to right.</w:t>
            </w:r>
          </w:p>
          <w:p w:rsidR="00D6731C" w:rsidRPr="008E37B6" w:rsidRDefault="00D6731C" w:rsidP="00FB697A">
            <w:pPr>
              <w:autoSpaceDE w:val="0"/>
              <w:autoSpaceDN w:val="0"/>
              <w:adjustRightInd w:val="0"/>
              <w:spacing w:after="0" w:line="240" w:lineRule="auto"/>
              <w:rPr>
                <w:rFonts w:ascii="Arial" w:hAnsi="Arial" w:cs="Arial"/>
                <w:i/>
                <w:iCs/>
              </w:rPr>
            </w:pPr>
            <w:r w:rsidRPr="008E37B6">
              <w:rPr>
                <w:rFonts w:ascii="Arial" w:hAnsi="Arial" w:cs="Arial"/>
              </w:rPr>
              <w:t xml:space="preserve">b. Write, interpret, and explain statements of order for rational numbers in real-world contexts. </w:t>
            </w:r>
            <w:r w:rsidRPr="008E37B6">
              <w:rPr>
                <w:rFonts w:ascii="Arial" w:hAnsi="Arial" w:cs="Arial"/>
                <w:i/>
                <w:iCs/>
              </w:rPr>
              <w:t xml:space="preserve">For example, write –3 </w:t>
            </w:r>
            <w:proofErr w:type="spellStart"/>
            <w:r w:rsidRPr="008E37B6">
              <w:rPr>
                <w:rFonts w:ascii="Arial" w:hAnsi="Arial" w:cs="Arial"/>
                <w:i/>
                <w:iCs/>
              </w:rPr>
              <w:t>oC</w:t>
            </w:r>
            <w:proofErr w:type="spellEnd"/>
            <w:r w:rsidRPr="008E37B6">
              <w:rPr>
                <w:rFonts w:ascii="Arial" w:hAnsi="Arial" w:cs="Arial"/>
                <w:i/>
                <w:iCs/>
              </w:rPr>
              <w:t xml:space="preserve"> &gt; –7 </w:t>
            </w:r>
            <w:proofErr w:type="spellStart"/>
            <w:r w:rsidRPr="008E37B6">
              <w:rPr>
                <w:rFonts w:ascii="Arial" w:hAnsi="Arial" w:cs="Arial"/>
                <w:i/>
                <w:iCs/>
              </w:rPr>
              <w:t>oC</w:t>
            </w:r>
            <w:proofErr w:type="spellEnd"/>
            <w:r w:rsidRPr="008E37B6">
              <w:rPr>
                <w:rFonts w:ascii="Arial" w:hAnsi="Arial" w:cs="Arial"/>
                <w:i/>
                <w:iCs/>
              </w:rPr>
              <w:t xml:space="preserve"> to</w:t>
            </w:r>
          </w:p>
          <w:p w:rsidR="00D6731C" w:rsidRPr="008E37B6" w:rsidRDefault="00D6731C" w:rsidP="00FB697A">
            <w:pPr>
              <w:autoSpaceDE w:val="0"/>
              <w:autoSpaceDN w:val="0"/>
              <w:adjustRightInd w:val="0"/>
              <w:spacing w:after="0" w:line="240" w:lineRule="auto"/>
              <w:rPr>
                <w:rFonts w:ascii="Arial" w:hAnsi="Arial" w:cs="Arial"/>
                <w:i/>
                <w:iCs/>
              </w:rPr>
            </w:pPr>
            <w:proofErr w:type="gramStart"/>
            <w:r w:rsidRPr="008E37B6">
              <w:rPr>
                <w:rFonts w:ascii="Arial" w:hAnsi="Arial" w:cs="Arial"/>
                <w:i/>
                <w:iCs/>
              </w:rPr>
              <w:t>express</w:t>
            </w:r>
            <w:proofErr w:type="gramEnd"/>
            <w:r w:rsidRPr="008E37B6">
              <w:rPr>
                <w:rFonts w:ascii="Arial" w:hAnsi="Arial" w:cs="Arial"/>
                <w:i/>
                <w:iCs/>
              </w:rPr>
              <w:t xml:space="preserve"> the fact that –3 </w:t>
            </w:r>
            <w:proofErr w:type="spellStart"/>
            <w:r w:rsidRPr="008E37B6">
              <w:rPr>
                <w:rFonts w:ascii="Arial" w:hAnsi="Arial" w:cs="Arial"/>
                <w:i/>
                <w:iCs/>
              </w:rPr>
              <w:t>oC</w:t>
            </w:r>
            <w:proofErr w:type="spellEnd"/>
            <w:r w:rsidRPr="008E37B6">
              <w:rPr>
                <w:rFonts w:ascii="Arial" w:hAnsi="Arial" w:cs="Arial"/>
                <w:i/>
                <w:iCs/>
              </w:rPr>
              <w:t xml:space="preserve"> is warmer than –7 </w:t>
            </w:r>
            <w:proofErr w:type="spellStart"/>
            <w:r w:rsidRPr="008E37B6">
              <w:rPr>
                <w:rFonts w:ascii="Arial" w:hAnsi="Arial" w:cs="Arial"/>
                <w:i/>
                <w:iCs/>
              </w:rPr>
              <w:t>oC.</w:t>
            </w:r>
            <w:proofErr w:type="spellEnd"/>
          </w:p>
          <w:p w:rsidR="00D6731C" w:rsidRPr="008E37B6" w:rsidRDefault="00D6731C" w:rsidP="00FB697A">
            <w:pPr>
              <w:autoSpaceDE w:val="0"/>
              <w:autoSpaceDN w:val="0"/>
              <w:adjustRightInd w:val="0"/>
              <w:spacing w:after="0" w:line="240" w:lineRule="auto"/>
              <w:rPr>
                <w:rFonts w:ascii="Arial" w:hAnsi="Arial" w:cs="Arial"/>
                <w:i/>
                <w:iCs/>
              </w:rPr>
            </w:pPr>
            <w:r w:rsidRPr="008E37B6">
              <w:rPr>
                <w:rFonts w:ascii="Arial" w:hAnsi="Arial" w:cs="Arial"/>
              </w:rPr>
              <w:t xml:space="preserve">c. Understand the absolute value of a rational number as its distance from 0 on the number line; interpret absolute value as magnitude for a positive or negative quantity in a real-world situation. </w:t>
            </w:r>
            <w:r w:rsidRPr="008E37B6">
              <w:rPr>
                <w:rFonts w:ascii="Arial" w:hAnsi="Arial" w:cs="Arial"/>
                <w:i/>
                <w:iCs/>
              </w:rPr>
              <w:t>For example, for an account balance of –30 dollars, write |–30| = 30 to describe the size of the debt in dollars.</w:t>
            </w:r>
          </w:p>
          <w:p w:rsidR="00D6731C" w:rsidRPr="008E37B6" w:rsidRDefault="00D6731C" w:rsidP="00FB697A">
            <w:pPr>
              <w:autoSpaceDE w:val="0"/>
              <w:autoSpaceDN w:val="0"/>
              <w:adjustRightInd w:val="0"/>
              <w:spacing w:after="0" w:line="240" w:lineRule="auto"/>
              <w:rPr>
                <w:rFonts w:ascii="Arial" w:hAnsi="Arial" w:cs="Arial"/>
                <w:i/>
                <w:iCs/>
              </w:rPr>
            </w:pPr>
            <w:r w:rsidRPr="008E37B6">
              <w:rPr>
                <w:rFonts w:ascii="Arial" w:hAnsi="Arial" w:cs="Arial"/>
              </w:rPr>
              <w:t xml:space="preserve">d. Distinguish comparisons of absolute value from statements about order. </w:t>
            </w:r>
            <w:r w:rsidRPr="008E37B6">
              <w:rPr>
                <w:rFonts w:ascii="Arial" w:hAnsi="Arial" w:cs="Arial"/>
                <w:i/>
                <w:iCs/>
              </w:rPr>
              <w:t>For example, recognize that an account balance less than –30</w:t>
            </w:r>
          </w:p>
          <w:p w:rsidR="00D6731C" w:rsidRPr="008E37B6" w:rsidRDefault="00D6731C" w:rsidP="00FB697A">
            <w:pPr>
              <w:autoSpaceDE w:val="0"/>
              <w:autoSpaceDN w:val="0"/>
              <w:adjustRightInd w:val="0"/>
              <w:spacing w:after="0" w:line="240" w:lineRule="auto"/>
              <w:rPr>
                <w:rFonts w:ascii="Arial" w:hAnsi="Arial" w:cs="Arial"/>
              </w:rPr>
            </w:pPr>
            <w:proofErr w:type="gramStart"/>
            <w:r w:rsidRPr="008E37B6">
              <w:rPr>
                <w:rFonts w:ascii="Arial" w:hAnsi="Arial" w:cs="Arial"/>
                <w:i/>
                <w:iCs/>
              </w:rPr>
              <w:t>dollars</w:t>
            </w:r>
            <w:proofErr w:type="gramEnd"/>
            <w:r w:rsidRPr="008E37B6">
              <w:rPr>
                <w:rFonts w:ascii="Arial" w:hAnsi="Arial" w:cs="Arial"/>
                <w:i/>
                <w:iCs/>
              </w:rPr>
              <w:t xml:space="preserve"> represents a debt greater than 30 dollars.</w:t>
            </w:r>
            <w:r w:rsidRPr="008E37B6">
              <w:rPr>
                <w:rFonts w:ascii="Arial" w:hAnsi="Arial" w:cs="Arial"/>
              </w:rPr>
              <w:t xml:space="preserve"> </w:t>
            </w:r>
          </w:p>
        </w:tc>
        <w:tc>
          <w:tcPr>
            <w:tcW w:w="918" w:type="pct"/>
          </w:tcPr>
          <w:p w:rsidR="00D6731C" w:rsidRPr="008E37B6" w:rsidRDefault="00D6731C" w:rsidP="00FB697A">
            <w:pPr>
              <w:autoSpaceDE w:val="0"/>
              <w:autoSpaceDN w:val="0"/>
              <w:adjustRightInd w:val="0"/>
              <w:spacing w:after="0" w:line="240" w:lineRule="auto"/>
              <w:rPr>
                <w:rFonts w:ascii="Arial" w:hAnsi="Arial" w:cs="Arial"/>
              </w:rPr>
            </w:pPr>
          </w:p>
        </w:tc>
        <w:tc>
          <w:tcPr>
            <w:tcW w:w="1276" w:type="pct"/>
            <w:gridSpan w:val="2"/>
          </w:tcPr>
          <w:p w:rsidR="00D6731C" w:rsidRPr="008E37B6" w:rsidRDefault="00D6731C" w:rsidP="00FB697A">
            <w:pPr>
              <w:autoSpaceDE w:val="0"/>
              <w:autoSpaceDN w:val="0"/>
              <w:adjustRightInd w:val="0"/>
              <w:spacing w:after="0" w:line="240" w:lineRule="auto"/>
              <w:rPr>
                <w:rFonts w:ascii="Arial" w:hAnsi="Arial" w:cs="Arial"/>
              </w:rPr>
            </w:pPr>
            <w:proofErr w:type="spellStart"/>
            <w:r w:rsidRPr="008E37B6">
              <w:rPr>
                <w:rFonts w:ascii="Arial" w:hAnsi="Arial" w:cs="Arial"/>
              </w:rPr>
              <w:t>a.I</w:t>
            </w:r>
            <w:proofErr w:type="spellEnd"/>
            <w:r w:rsidRPr="008E37B6">
              <w:rPr>
                <w:rFonts w:ascii="Arial" w:hAnsi="Arial" w:cs="Arial"/>
              </w:rPr>
              <w:t xml:space="preserve"> can interpret statements of inequality as statements about the relative</w:t>
            </w:r>
          </w:p>
          <w:p w:rsidR="00D6731C" w:rsidRPr="008E37B6" w:rsidRDefault="00D6731C" w:rsidP="00FB697A">
            <w:pPr>
              <w:autoSpaceDE w:val="0"/>
              <w:autoSpaceDN w:val="0"/>
              <w:adjustRightInd w:val="0"/>
              <w:spacing w:after="0" w:line="240" w:lineRule="auto"/>
              <w:rPr>
                <w:rFonts w:ascii="Arial" w:hAnsi="Arial" w:cs="Arial"/>
                <w:i/>
                <w:iCs/>
              </w:rPr>
            </w:pPr>
            <w:proofErr w:type="gramStart"/>
            <w:r w:rsidRPr="008E37B6">
              <w:rPr>
                <w:rFonts w:ascii="Arial" w:hAnsi="Arial" w:cs="Arial"/>
              </w:rPr>
              <w:t>position</w:t>
            </w:r>
            <w:proofErr w:type="gramEnd"/>
            <w:r w:rsidRPr="008E37B6">
              <w:rPr>
                <w:rFonts w:ascii="Arial" w:hAnsi="Arial" w:cs="Arial"/>
              </w:rPr>
              <w:t xml:space="preserve"> of two numbers on a number line diagram. </w:t>
            </w:r>
            <w:r w:rsidRPr="008E37B6">
              <w:rPr>
                <w:rFonts w:ascii="Arial" w:hAnsi="Arial" w:cs="Arial"/>
                <w:i/>
                <w:iCs/>
              </w:rPr>
              <w:t xml:space="preserve"> </w:t>
            </w:r>
          </w:p>
          <w:p w:rsidR="00D6731C" w:rsidRPr="008E37B6" w:rsidRDefault="00D6731C" w:rsidP="00FB697A">
            <w:pPr>
              <w:autoSpaceDE w:val="0"/>
              <w:autoSpaceDN w:val="0"/>
              <w:adjustRightInd w:val="0"/>
              <w:spacing w:after="0" w:line="240" w:lineRule="auto"/>
              <w:rPr>
                <w:rFonts w:ascii="Arial" w:hAnsi="Arial" w:cs="Arial"/>
                <w:i/>
                <w:iCs/>
              </w:rPr>
            </w:pP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b. I can write, interpret, and explain statements of order for rational</w:t>
            </w: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 xml:space="preserve">numbers in real-world contexts </w:t>
            </w:r>
          </w:p>
          <w:p w:rsidR="00D6731C" w:rsidRPr="008E37B6" w:rsidRDefault="00D6731C" w:rsidP="00FB697A">
            <w:pPr>
              <w:autoSpaceDE w:val="0"/>
              <w:autoSpaceDN w:val="0"/>
              <w:adjustRightInd w:val="0"/>
              <w:spacing w:after="0" w:line="240" w:lineRule="auto"/>
              <w:rPr>
                <w:rFonts w:ascii="Arial" w:hAnsi="Arial" w:cs="Arial"/>
                <w:i/>
                <w:iCs/>
              </w:rPr>
            </w:pP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c. I can understand the absolute value of a rational number as its distance</w:t>
            </w:r>
          </w:p>
          <w:p w:rsidR="00D6731C" w:rsidRPr="008E37B6" w:rsidRDefault="00D6731C" w:rsidP="00FB697A">
            <w:pPr>
              <w:autoSpaceDE w:val="0"/>
              <w:autoSpaceDN w:val="0"/>
              <w:adjustRightInd w:val="0"/>
              <w:spacing w:after="0" w:line="240" w:lineRule="auto"/>
              <w:rPr>
                <w:rFonts w:ascii="Arial" w:hAnsi="Arial" w:cs="Arial"/>
              </w:rPr>
            </w:pPr>
            <w:proofErr w:type="gramStart"/>
            <w:r w:rsidRPr="008E37B6">
              <w:rPr>
                <w:rFonts w:ascii="Arial" w:hAnsi="Arial" w:cs="Arial"/>
              </w:rPr>
              <w:t>from</w:t>
            </w:r>
            <w:proofErr w:type="gramEnd"/>
            <w:r w:rsidRPr="008E37B6">
              <w:rPr>
                <w:rFonts w:ascii="Arial" w:hAnsi="Arial" w:cs="Arial"/>
              </w:rPr>
              <w:t xml:space="preserve"> 0 on the number line.</w:t>
            </w:r>
          </w:p>
          <w:p w:rsidR="00D6731C" w:rsidRPr="008E37B6" w:rsidRDefault="00D6731C" w:rsidP="00FB697A">
            <w:pPr>
              <w:autoSpaceDE w:val="0"/>
              <w:autoSpaceDN w:val="0"/>
              <w:adjustRightInd w:val="0"/>
              <w:spacing w:after="0" w:line="240" w:lineRule="auto"/>
              <w:rPr>
                <w:rFonts w:ascii="Arial" w:hAnsi="Arial" w:cs="Arial"/>
              </w:rPr>
            </w:pP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 xml:space="preserve"> I can interpret absolute value as magnitude for a positive or negative quantity in a real-world situation. </w:t>
            </w:r>
          </w:p>
          <w:p w:rsidR="00D6731C" w:rsidRPr="008E37B6" w:rsidRDefault="00D6731C" w:rsidP="00FB697A">
            <w:pPr>
              <w:autoSpaceDE w:val="0"/>
              <w:autoSpaceDN w:val="0"/>
              <w:adjustRightInd w:val="0"/>
              <w:spacing w:after="0" w:line="240" w:lineRule="auto"/>
              <w:rPr>
                <w:rFonts w:ascii="Arial" w:hAnsi="Arial" w:cs="Arial"/>
              </w:rPr>
            </w:pPr>
          </w:p>
          <w:p w:rsidR="00D6731C" w:rsidRPr="008E37B6" w:rsidRDefault="00D6731C" w:rsidP="00FB697A">
            <w:pPr>
              <w:autoSpaceDE w:val="0"/>
              <w:autoSpaceDN w:val="0"/>
              <w:adjustRightInd w:val="0"/>
              <w:spacing w:after="0" w:line="240" w:lineRule="auto"/>
              <w:rPr>
                <w:rFonts w:ascii="Arial" w:hAnsi="Arial" w:cs="Arial"/>
              </w:rPr>
            </w:pPr>
            <w:proofErr w:type="spellStart"/>
            <w:r w:rsidRPr="008E37B6">
              <w:rPr>
                <w:rFonts w:ascii="Arial" w:hAnsi="Arial" w:cs="Arial"/>
              </w:rPr>
              <w:t>d.I</w:t>
            </w:r>
            <w:proofErr w:type="spellEnd"/>
            <w:r w:rsidRPr="008E37B6">
              <w:rPr>
                <w:rFonts w:ascii="Arial" w:hAnsi="Arial" w:cs="Arial"/>
              </w:rPr>
              <w:t xml:space="preserve"> can distinguish comparisons of absolute value from statements about</w:t>
            </w: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order</w:t>
            </w:r>
          </w:p>
        </w:tc>
      </w:tr>
      <w:tr w:rsidR="00D6731C" w:rsidRPr="008E37B6" w:rsidTr="00D6731C">
        <w:trPr>
          <w:cantSplit/>
          <w:trHeight w:val="1134"/>
        </w:trPr>
        <w:tc>
          <w:tcPr>
            <w:tcW w:w="289" w:type="pct"/>
            <w:vMerge/>
            <w:textDirection w:val="btLr"/>
          </w:tcPr>
          <w:p w:rsidR="00D6731C" w:rsidRPr="008E37B6" w:rsidRDefault="00D6731C" w:rsidP="00FB697A">
            <w:pPr>
              <w:spacing w:after="0" w:line="240" w:lineRule="auto"/>
              <w:ind w:left="113" w:right="113"/>
              <w:rPr>
                <w:rFonts w:ascii="Arial" w:hAnsi="Arial" w:cs="Arial"/>
              </w:rPr>
            </w:pPr>
          </w:p>
        </w:tc>
        <w:tc>
          <w:tcPr>
            <w:tcW w:w="456" w:type="pct"/>
            <w:gridSpan w:val="2"/>
            <w:textDirection w:val="btLr"/>
          </w:tcPr>
          <w:p w:rsidR="00D6731C" w:rsidRPr="008E37B6" w:rsidRDefault="00D6731C" w:rsidP="00FB697A">
            <w:pPr>
              <w:spacing w:after="0" w:line="240" w:lineRule="auto"/>
              <w:ind w:left="113" w:right="113"/>
              <w:jc w:val="right"/>
              <w:rPr>
                <w:rFonts w:ascii="Arial" w:hAnsi="Arial" w:cs="Arial"/>
              </w:rPr>
            </w:pPr>
            <w:r w:rsidRPr="008E37B6">
              <w:rPr>
                <w:rFonts w:ascii="Arial" w:hAnsi="Arial" w:cs="Arial"/>
              </w:rPr>
              <w:t>6.NS.8</w:t>
            </w:r>
          </w:p>
          <w:p w:rsidR="00D6731C" w:rsidRPr="008E37B6" w:rsidRDefault="00D6731C" w:rsidP="00FB697A">
            <w:pPr>
              <w:spacing w:after="0" w:line="240" w:lineRule="auto"/>
              <w:ind w:left="113" w:right="113"/>
              <w:jc w:val="right"/>
              <w:rPr>
                <w:rFonts w:ascii="Arial" w:hAnsi="Arial" w:cs="Arial"/>
              </w:rPr>
            </w:pPr>
          </w:p>
          <w:p w:rsidR="00D6731C" w:rsidRPr="008E37B6" w:rsidRDefault="00D6731C" w:rsidP="00FB697A">
            <w:pPr>
              <w:spacing w:after="0" w:line="240" w:lineRule="auto"/>
              <w:ind w:left="113" w:right="113"/>
              <w:jc w:val="right"/>
              <w:rPr>
                <w:rFonts w:ascii="Arial" w:hAnsi="Arial" w:cs="Arial"/>
              </w:rPr>
            </w:pPr>
          </w:p>
        </w:tc>
        <w:tc>
          <w:tcPr>
            <w:tcW w:w="2061" w:type="pct"/>
            <w:gridSpan w:val="3"/>
          </w:tcPr>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8. Solve real-world and mathematical problems by graphing points in all four quadrants of the coordinate plane. Include use of coordinates and</w:t>
            </w:r>
          </w:p>
          <w:p w:rsidR="00D6731C" w:rsidRPr="008E37B6" w:rsidRDefault="00D6731C" w:rsidP="00FB697A">
            <w:pPr>
              <w:autoSpaceDE w:val="0"/>
              <w:autoSpaceDN w:val="0"/>
              <w:adjustRightInd w:val="0"/>
              <w:spacing w:after="0" w:line="240" w:lineRule="auto"/>
              <w:rPr>
                <w:rFonts w:ascii="Arial" w:eastAsia="Times New Roman" w:hAnsi="Arial" w:cs="Arial"/>
              </w:rPr>
            </w:pPr>
            <w:proofErr w:type="gramStart"/>
            <w:r w:rsidRPr="008E37B6">
              <w:rPr>
                <w:rFonts w:ascii="Arial" w:hAnsi="Arial" w:cs="Arial"/>
              </w:rPr>
              <w:t>absolute</w:t>
            </w:r>
            <w:proofErr w:type="gramEnd"/>
            <w:r w:rsidRPr="008E37B6">
              <w:rPr>
                <w:rFonts w:ascii="Arial" w:hAnsi="Arial" w:cs="Arial"/>
              </w:rPr>
              <w:t xml:space="preserve"> value to find distances between points with the same first coordinate or the same second coordinate..</w:t>
            </w:r>
          </w:p>
        </w:tc>
        <w:tc>
          <w:tcPr>
            <w:tcW w:w="918" w:type="pct"/>
          </w:tcPr>
          <w:p w:rsidR="00D6731C" w:rsidRPr="008E37B6" w:rsidRDefault="00D6731C" w:rsidP="00FB697A">
            <w:pPr>
              <w:autoSpaceDE w:val="0"/>
              <w:autoSpaceDN w:val="0"/>
              <w:adjustRightInd w:val="0"/>
              <w:spacing w:after="0" w:line="240" w:lineRule="auto"/>
              <w:rPr>
                <w:rFonts w:ascii="Arial" w:hAnsi="Arial" w:cs="Arial"/>
              </w:rPr>
            </w:pPr>
          </w:p>
        </w:tc>
        <w:tc>
          <w:tcPr>
            <w:tcW w:w="1276" w:type="pct"/>
            <w:gridSpan w:val="2"/>
          </w:tcPr>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I can solve real-world and mathematical problems by graphing points in all</w:t>
            </w:r>
          </w:p>
          <w:p w:rsidR="00D6731C" w:rsidRPr="008E37B6" w:rsidRDefault="00D6731C" w:rsidP="00FB697A">
            <w:pPr>
              <w:autoSpaceDE w:val="0"/>
              <w:autoSpaceDN w:val="0"/>
              <w:adjustRightInd w:val="0"/>
              <w:spacing w:after="0" w:line="240" w:lineRule="auto"/>
              <w:rPr>
                <w:rFonts w:ascii="Arial" w:hAnsi="Arial" w:cs="Arial"/>
              </w:rPr>
            </w:pPr>
            <w:proofErr w:type="gramStart"/>
            <w:r w:rsidRPr="008E37B6">
              <w:rPr>
                <w:rFonts w:ascii="Arial" w:hAnsi="Arial" w:cs="Arial"/>
              </w:rPr>
              <w:t>four</w:t>
            </w:r>
            <w:proofErr w:type="gramEnd"/>
            <w:r w:rsidRPr="008E37B6">
              <w:rPr>
                <w:rFonts w:ascii="Arial" w:hAnsi="Arial" w:cs="Arial"/>
              </w:rPr>
              <w:t xml:space="preserve"> quadrants of the coordinate plane. </w:t>
            </w:r>
          </w:p>
          <w:p w:rsidR="00D6731C" w:rsidRPr="008E37B6" w:rsidRDefault="00D6731C" w:rsidP="00FB697A">
            <w:pPr>
              <w:autoSpaceDE w:val="0"/>
              <w:autoSpaceDN w:val="0"/>
              <w:adjustRightInd w:val="0"/>
              <w:spacing w:after="0" w:line="240" w:lineRule="auto"/>
              <w:rPr>
                <w:rFonts w:ascii="Arial" w:hAnsi="Arial" w:cs="Arial"/>
              </w:rPr>
            </w:pP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I can use coordinates and absolute value to find distances between points with the same first coordinate or the same second coordinate</w:t>
            </w:r>
            <w:proofErr w:type="gramStart"/>
            <w:r w:rsidRPr="008E37B6">
              <w:rPr>
                <w:rFonts w:ascii="Arial" w:hAnsi="Arial" w:cs="Arial"/>
              </w:rPr>
              <w:t>..</w:t>
            </w:r>
            <w:proofErr w:type="gramEnd"/>
          </w:p>
        </w:tc>
      </w:tr>
      <w:tr w:rsidR="00D6731C" w:rsidRPr="008E37B6" w:rsidTr="00D6731C">
        <w:tc>
          <w:tcPr>
            <w:tcW w:w="5000" w:type="pct"/>
            <w:gridSpan w:val="9"/>
            <w:tcBorders>
              <w:bottom w:val="single" w:sz="4" w:space="0" w:color="000000"/>
            </w:tcBorders>
          </w:tcPr>
          <w:p w:rsidR="00D6731C" w:rsidRPr="008E37B6" w:rsidRDefault="00D6731C" w:rsidP="00FB697A">
            <w:pPr>
              <w:jc w:val="center"/>
              <w:rPr>
                <w:rFonts w:ascii="Arial" w:hAnsi="Arial" w:cs="Arial"/>
                <w:b/>
              </w:rPr>
            </w:pPr>
            <w:r w:rsidRPr="008E37B6">
              <w:rPr>
                <w:rFonts w:ascii="Arial" w:hAnsi="Arial" w:cs="Arial"/>
              </w:rPr>
              <w:lastRenderedPageBreak/>
              <w:br w:type="page"/>
            </w:r>
          </w:p>
          <w:p w:rsidR="00D6731C" w:rsidRPr="008E37B6" w:rsidRDefault="00D6731C" w:rsidP="00FB697A">
            <w:pPr>
              <w:jc w:val="center"/>
              <w:rPr>
                <w:rFonts w:ascii="Arial" w:hAnsi="Arial" w:cs="Arial"/>
                <w:b/>
              </w:rPr>
            </w:pPr>
            <w:r w:rsidRPr="008E37B6">
              <w:rPr>
                <w:rFonts w:ascii="Arial" w:hAnsi="Arial" w:cs="Arial"/>
                <w:b/>
              </w:rPr>
              <w:t>Ratio and Proportional Relationships</w:t>
            </w:r>
          </w:p>
          <w:p w:rsidR="00D6731C" w:rsidRPr="008E37B6" w:rsidRDefault="00D6731C" w:rsidP="00FB697A">
            <w:pPr>
              <w:jc w:val="center"/>
              <w:rPr>
                <w:rFonts w:ascii="Arial" w:hAnsi="Arial" w:cs="Arial"/>
                <w:b/>
              </w:rPr>
            </w:pPr>
            <w:r w:rsidRPr="008E37B6">
              <w:rPr>
                <w:rFonts w:ascii="Arial" w:eastAsia="Times New Roman" w:hAnsi="Arial" w:cs="Arial"/>
                <w:vertAlign w:val="superscript"/>
              </w:rPr>
              <w:t>1</w:t>
            </w:r>
            <w:r w:rsidRPr="008E37B6">
              <w:rPr>
                <w:rFonts w:ascii="Arial" w:eastAsia="Times New Roman" w:hAnsi="Arial" w:cs="Arial"/>
              </w:rPr>
              <w:t xml:space="preserve"> Expectations for unit rates in this grade are limited to non-complex fractions.</w:t>
            </w:r>
          </w:p>
        </w:tc>
      </w:tr>
      <w:tr w:rsidR="00D6731C" w:rsidRPr="008E37B6" w:rsidTr="00D6731C">
        <w:trPr>
          <w:cantSplit/>
          <w:trHeight w:val="1134"/>
        </w:trPr>
        <w:tc>
          <w:tcPr>
            <w:tcW w:w="481" w:type="pct"/>
            <w:gridSpan w:val="2"/>
            <w:tcBorders>
              <w:bottom w:val="single" w:sz="4" w:space="0" w:color="000000"/>
            </w:tcBorders>
            <w:shd w:val="pct15" w:color="auto" w:fill="auto"/>
          </w:tcPr>
          <w:p w:rsidR="00D6731C" w:rsidRPr="008E37B6" w:rsidRDefault="00D6731C" w:rsidP="00FB697A">
            <w:pPr>
              <w:jc w:val="center"/>
              <w:rPr>
                <w:rFonts w:ascii="Arial" w:hAnsi="Arial" w:cs="Arial"/>
                <w:b/>
              </w:rPr>
            </w:pPr>
            <w:r w:rsidRPr="008E37B6">
              <w:rPr>
                <w:rFonts w:ascii="Arial" w:hAnsi="Arial" w:cs="Arial"/>
                <w:b/>
              </w:rPr>
              <w:t>Cluster</w:t>
            </w:r>
          </w:p>
        </w:tc>
        <w:tc>
          <w:tcPr>
            <w:tcW w:w="463" w:type="pct"/>
            <w:gridSpan w:val="2"/>
            <w:tcBorders>
              <w:bottom w:val="single" w:sz="4" w:space="0" w:color="000000"/>
            </w:tcBorders>
            <w:shd w:val="pct15" w:color="auto" w:fill="auto"/>
            <w:textDirection w:val="btLr"/>
          </w:tcPr>
          <w:p w:rsidR="00D6731C" w:rsidRPr="008E37B6" w:rsidRDefault="00D6731C" w:rsidP="00FB697A">
            <w:pPr>
              <w:ind w:left="113" w:right="113"/>
              <w:jc w:val="center"/>
              <w:rPr>
                <w:rFonts w:ascii="Arial" w:hAnsi="Arial" w:cs="Arial"/>
                <w:b/>
              </w:rPr>
            </w:pPr>
            <w:r w:rsidRPr="008E37B6">
              <w:rPr>
                <w:rFonts w:ascii="Arial" w:hAnsi="Arial" w:cs="Arial"/>
                <w:b/>
              </w:rPr>
              <w:t>CCSS Number</w:t>
            </w:r>
          </w:p>
        </w:tc>
        <w:tc>
          <w:tcPr>
            <w:tcW w:w="1499" w:type="pct"/>
            <w:tcBorders>
              <w:bottom w:val="single" w:sz="4" w:space="0" w:color="000000"/>
            </w:tcBorders>
            <w:shd w:val="pct15" w:color="auto" w:fill="auto"/>
          </w:tcPr>
          <w:p w:rsidR="00D6731C" w:rsidRPr="008E37B6" w:rsidRDefault="00D6731C" w:rsidP="00FB697A">
            <w:pPr>
              <w:jc w:val="center"/>
              <w:rPr>
                <w:rFonts w:ascii="Arial" w:hAnsi="Arial" w:cs="Arial"/>
                <w:b/>
              </w:rPr>
            </w:pPr>
            <w:r w:rsidRPr="008E37B6">
              <w:rPr>
                <w:rFonts w:ascii="Arial" w:hAnsi="Arial" w:cs="Arial"/>
                <w:b/>
              </w:rPr>
              <w:t>Common Core State Standard</w:t>
            </w:r>
          </w:p>
        </w:tc>
        <w:tc>
          <w:tcPr>
            <w:tcW w:w="1339" w:type="pct"/>
            <w:gridSpan w:val="3"/>
            <w:tcBorders>
              <w:bottom w:val="single" w:sz="4" w:space="0" w:color="000000"/>
            </w:tcBorders>
            <w:shd w:val="pct15" w:color="auto" w:fill="auto"/>
          </w:tcPr>
          <w:p w:rsidR="00D6731C" w:rsidRPr="008E37B6" w:rsidRDefault="00D6731C" w:rsidP="00FB697A">
            <w:pPr>
              <w:jc w:val="center"/>
              <w:rPr>
                <w:rFonts w:ascii="Arial" w:hAnsi="Arial" w:cs="Arial"/>
                <w:b/>
              </w:rPr>
            </w:pPr>
            <w:r w:rsidRPr="008E37B6">
              <w:rPr>
                <w:rFonts w:ascii="Arial" w:hAnsi="Arial" w:cs="Arial"/>
                <w:b/>
              </w:rPr>
              <w:t>Mathematical Practices</w:t>
            </w:r>
          </w:p>
        </w:tc>
        <w:tc>
          <w:tcPr>
            <w:tcW w:w="1218" w:type="pct"/>
            <w:tcBorders>
              <w:bottom w:val="single" w:sz="4" w:space="0" w:color="000000"/>
            </w:tcBorders>
            <w:shd w:val="pct15" w:color="auto" w:fill="auto"/>
          </w:tcPr>
          <w:p w:rsidR="00D6731C" w:rsidRPr="008E37B6" w:rsidRDefault="00D6731C" w:rsidP="00FB697A">
            <w:pPr>
              <w:jc w:val="center"/>
              <w:rPr>
                <w:rFonts w:ascii="Arial" w:hAnsi="Arial" w:cs="Arial"/>
                <w:b/>
              </w:rPr>
            </w:pPr>
            <w:r w:rsidRPr="008E37B6">
              <w:rPr>
                <w:rFonts w:ascii="Arial" w:hAnsi="Arial" w:cs="Arial"/>
                <w:b/>
              </w:rPr>
              <w:t>Learning Targets/ “I can…”</w:t>
            </w:r>
          </w:p>
        </w:tc>
      </w:tr>
      <w:tr w:rsidR="00D6731C" w:rsidRPr="008E37B6" w:rsidTr="00D6731C">
        <w:trPr>
          <w:cantSplit/>
          <w:trHeight w:val="2123"/>
        </w:trPr>
        <w:tc>
          <w:tcPr>
            <w:tcW w:w="481" w:type="pct"/>
            <w:gridSpan w:val="2"/>
            <w:vMerge w:val="restart"/>
            <w:textDirection w:val="btLr"/>
          </w:tcPr>
          <w:p w:rsidR="00D6731C" w:rsidRPr="008E37B6" w:rsidRDefault="00D6731C" w:rsidP="00FB697A">
            <w:pPr>
              <w:ind w:left="113" w:right="113"/>
              <w:jc w:val="center"/>
              <w:rPr>
                <w:rFonts w:ascii="Arial" w:eastAsia="Times New Roman" w:hAnsi="Arial" w:cs="Arial"/>
              </w:rPr>
            </w:pPr>
            <w:r w:rsidRPr="008E37B6">
              <w:rPr>
                <w:rFonts w:ascii="Arial" w:hAnsi="Arial" w:cs="Arial"/>
              </w:rPr>
              <w:t>Understand ratio concepts and use ratio reasoning to solve problems.</w:t>
            </w:r>
          </w:p>
        </w:tc>
        <w:tc>
          <w:tcPr>
            <w:tcW w:w="463" w:type="pct"/>
            <w:gridSpan w:val="2"/>
            <w:shd w:val="clear" w:color="auto" w:fill="auto"/>
            <w:textDirection w:val="btLr"/>
          </w:tcPr>
          <w:p w:rsidR="00D6731C" w:rsidRPr="008E37B6" w:rsidRDefault="00D6731C" w:rsidP="00FB697A">
            <w:pPr>
              <w:ind w:left="113" w:right="113"/>
              <w:jc w:val="right"/>
              <w:rPr>
                <w:rFonts w:ascii="Arial" w:eastAsia="Times New Roman" w:hAnsi="Arial" w:cs="Arial"/>
              </w:rPr>
            </w:pPr>
            <w:bookmarkStart w:id="1" w:name="6-rp-1"/>
          </w:p>
          <w:p w:rsidR="00D6731C" w:rsidRPr="008E37B6" w:rsidRDefault="00D6731C" w:rsidP="00FB697A">
            <w:pPr>
              <w:ind w:left="113" w:right="113"/>
              <w:jc w:val="right"/>
              <w:rPr>
                <w:rFonts w:ascii="Arial" w:hAnsi="Arial" w:cs="Arial"/>
              </w:rPr>
            </w:pPr>
            <w:proofErr w:type="gramStart"/>
            <w:r w:rsidRPr="008E37B6">
              <w:rPr>
                <w:rFonts w:ascii="Arial" w:eastAsia="Times New Roman" w:hAnsi="Arial" w:cs="Arial"/>
              </w:rPr>
              <w:t>6.RP.1</w:t>
            </w:r>
            <w:proofErr w:type="gramEnd"/>
            <w:r w:rsidRPr="008E37B6">
              <w:rPr>
                <w:rFonts w:ascii="Arial" w:eastAsia="Times New Roman" w:hAnsi="Arial" w:cs="Arial"/>
              </w:rPr>
              <w:t>.</w:t>
            </w:r>
            <w:bookmarkEnd w:id="1"/>
          </w:p>
        </w:tc>
        <w:tc>
          <w:tcPr>
            <w:tcW w:w="1499" w:type="pct"/>
            <w:shd w:val="clear" w:color="auto" w:fill="auto"/>
          </w:tcPr>
          <w:p w:rsidR="00D6731C" w:rsidRPr="008E37B6" w:rsidRDefault="00D6731C" w:rsidP="00FB697A">
            <w:pPr>
              <w:numPr>
                <w:ilvl w:val="0"/>
                <w:numId w:val="7"/>
              </w:numPr>
              <w:shd w:val="clear" w:color="auto" w:fill="FFFFFF"/>
              <w:spacing w:after="0" w:line="240" w:lineRule="auto"/>
              <w:ind w:left="0"/>
              <w:rPr>
                <w:rFonts w:ascii="Arial" w:hAnsi="Arial" w:cs="Arial"/>
              </w:rPr>
            </w:pPr>
            <w:r w:rsidRPr="008E37B6">
              <w:rPr>
                <w:rFonts w:ascii="Arial" w:eastAsia="Times New Roman" w:hAnsi="Arial" w:cs="Arial"/>
              </w:rPr>
              <w:t xml:space="preserve">Understand the concept of a ratio and use ratio language to describe a ratio relationship between two quantities. </w:t>
            </w:r>
            <w:r w:rsidRPr="008E37B6">
              <w:rPr>
                <w:rFonts w:ascii="Arial" w:eastAsia="Times New Roman" w:hAnsi="Arial" w:cs="Arial"/>
                <w:i/>
                <w:iCs/>
              </w:rPr>
              <w:t xml:space="preserve">For example, “The ratio of wings to beaks in the bird house at the zoo was 2:1, because for every 2 wings there was 1 beak.” “For every vote candidate A received, candidate C received nearly three votes.” </w:t>
            </w:r>
          </w:p>
        </w:tc>
        <w:tc>
          <w:tcPr>
            <w:tcW w:w="1339" w:type="pct"/>
            <w:gridSpan w:val="3"/>
            <w:shd w:val="clear" w:color="auto" w:fill="auto"/>
          </w:tcPr>
          <w:p w:rsidR="00D6731C" w:rsidRPr="008E37B6" w:rsidRDefault="00D6731C" w:rsidP="00FB697A">
            <w:pPr>
              <w:rPr>
                <w:rFonts w:ascii="Arial" w:hAnsi="Arial" w:cs="Arial"/>
              </w:rPr>
            </w:pPr>
            <w:r w:rsidRPr="008E37B6">
              <w:rPr>
                <w:rFonts w:ascii="Arial" w:hAnsi="Arial" w:cs="Arial"/>
              </w:rPr>
              <w:t>Make sense of problems and persevere in solving them</w:t>
            </w:r>
          </w:p>
          <w:p w:rsidR="00D6731C" w:rsidRPr="008E37B6" w:rsidRDefault="00D6731C" w:rsidP="00FB697A">
            <w:pPr>
              <w:rPr>
                <w:rFonts w:ascii="Arial" w:hAnsi="Arial" w:cs="Arial"/>
              </w:rPr>
            </w:pPr>
            <w:r w:rsidRPr="008E37B6">
              <w:rPr>
                <w:rFonts w:ascii="Arial" w:hAnsi="Arial" w:cs="Arial"/>
              </w:rPr>
              <w:t>Model with Mathematics</w:t>
            </w:r>
          </w:p>
          <w:p w:rsidR="00D6731C" w:rsidRPr="008E37B6" w:rsidRDefault="00D6731C" w:rsidP="00FB697A">
            <w:pPr>
              <w:rPr>
                <w:rFonts w:ascii="Arial" w:hAnsi="Arial" w:cs="Arial"/>
              </w:rPr>
            </w:pPr>
            <w:r w:rsidRPr="008E37B6">
              <w:rPr>
                <w:rFonts w:ascii="Arial" w:hAnsi="Arial" w:cs="Arial"/>
              </w:rPr>
              <w:t>Attend to precision</w:t>
            </w:r>
          </w:p>
          <w:p w:rsidR="00D6731C" w:rsidRPr="008E37B6" w:rsidRDefault="00D6731C" w:rsidP="00FB697A">
            <w:pPr>
              <w:jc w:val="center"/>
              <w:rPr>
                <w:rFonts w:ascii="Arial" w:hAnsi="Arial" w:cs="Arial"/>
              </w:rPr>
            </w:pPr>
          </w:p>
        </w:tc>
        <w:tc>
          <w:tcPr>
            <w:tcW w:w="1218" w:type="pct"/>
          </w:tcPr>
          <w:p w:rsidR="00D6731C" w:rsidRPr="008E37B6" w:rsidRDefault="00D6731C" w:rsidP="00FB697A">
            <w:pPr>
              <w:rPr>
                <w:rFonts w:ascii="Arial" w:hAnsi="Arial" w:cs="Arial"/>
              </w:rPr>
            </w:pPr>
            <w:r w:rsidRPr="008E37B6">
              <w:rPr>
                <w:rFonts w:ascii="Arial" w:hAnsi="Arial" w:cs="Arial"/>
              </w:rPr>
              <w:t>I can write a ratio to describe a relationship between two quantities</w:t>
            </w:r>
          </w:p>
        </w:tc>
      </w:tr>
      <w:tr w:rsidR="00D6731C" w:rsidRPr="008E37B6" w:rsidTr="00D6731C">
        <w:trPr>
          <w:cantSplit/>
          <w:trHeight w:val="2123"/>
        </w:trPr>
        <w:tc>
          <w:tcPr>
            <w:tcW w:w="481" w:type="pct"/>
            <w:gridSpan w:val="2"/>
            <w:vMerge/>
          </w:tcPr>
          <w:p w:rsidR="00D6731C" w:rsidRPr="008E37B6" w:rsidRDefault="00D6731C" w:rsidP="00FB697A">
            <w:pPr>
              <w:jc w:val="center"/>
              <w:rPr>
                <w:rFonts w:ascii="Arial" w:eastAsia="Times New Roman" w:hAnsi="Arial" w:cs="Arial"/>
              </w:rPr>
            </w:pPr>
          </w:p>
        </w:tc>
        <w:tc>
          <w:tcPr>
            <w:tcW w:w="463" w:type="pct"/>
            <w:gridSpan w:val="2"/>
            <w:shd w:val="clear" w:color="auto" w:fill="auto"/>
            <w:textDirection w:val="btLr"/>
          </w:tcPr>
          <w:p w:rsidR="00D6731C" w:rsidRPr="008E37B6" w:rsidRDefault="00D6731C" w:rsidP="00FB697A">
            <w:pPr>
              <w:ind w:left="113" w:right="113"/>
              <w:jc w:val="right"/>
              <w:rPr>
                <w:rFonts w:ascii="Arial" w:eastAsia="Times New Roman" w:hAnsi="Arial" w:cs="Arial"/>
              </w:rPr>
            </w:pPr>
            <w:bookmarkStart w:id="2" w:name="6-rp-2"/>
          </w:p>
          <w:p w:rsidR="00D6731C" w:rsidRPr="008E37B6" w:rsidRDefault="00D6731C" w:rsidP="00FB697A">
            <w:pPr>
              <w:ind w:left="113" w:right="113"/>
              <w:jc w:val="right"/>
              <w:rPr>
                <w:rFonts w:ascii="Arial" w:hAnsi="Arial" w:cs="Arial"/>
              </w:rPr>
            </w:pPr>
            <w:proofErr w:type="gramStart"/>
            <w:r w:rsidRPr="008E37B6">
              <w:rPr>
                <w:rFonts w:ascii="Arial" w:eastAsia="Times New Roman" w:hAnsi="Arial" w:cs="Arial"/>
              </w:rPr>
              <w:t>6.RP.2</w:t>
            </w:r>
            <w:proofErr w:type="gramEnd"/>
            <w:r w:rsidRPr="008E37B6">
              <w:rPr>
                <w:rFonts w:ascii="Arial" w:eastAsia="Times New Roman" w:hAnsi="Arial" w:cs="Arial"/>
              </w:rPr>
              <w:t>.</w:t>
            </w:r>
            <w:bookmarkEnd w:id="2"/>
          </w:p>
        </w:tc>
        <w:tc>
          <w:tcPr>
            <w:tcW w:w="1499" w:type="pct"/>
            <w:shd w:val="clear" w:color="auto" w:fill="auto"/>
          </w:tcPr>
          <w:p w:rsidR="00D6731C" w:rsidRPr="008E37B6" w:rsidRDefault="00D6731C" w:rsidP="00FB697A">
            <w:pPr>
              <w:shd w:val="clear" w:color="auto" w:fill="FFFFFF"/>
              <w:spacing w:after="218"/>
              <w:rPr>
                <w:rFonts w:ascii="Arial" w:eastAsia="Times New Roman" w:hAnsi="Arial" w:cs="Arial"/>
                <w:vertAlign w:val="superscript"/>
              </w:rPr>
            </w:pPr>
            <w:r w:rsidRPr="008E37B6">
              <w:rPr>
                <w:rFonts w:ascii="Arial" w:eastAsia="Times New Roman" w:hAnsi="Arial" w:cs="Arial"/>
              </w:rPr>
              <w:t>Understand the concept of a unit rate a/b associated with a ratio a</w:t>
            </w:r>
            <w:proofErr w:type="gramStart"/>
            <w:r w:rsidRPr="008E37B6">
              <w:rPr>
                <w:rFonts w:ascii="Arial" w:eastAsia="Times New Roman" w:hAnsi="Arial" w:cs="Arial"/>
              </w:rPr>
              <w:t>:b</w:t>
            </w:r>
            <w:proofErr w:type="gramEnd"/>
            <w:r w:rsidRPr="008E37B6">
              <w:rPr>
                <w:rFonts w:ascii="Arial" w:eastAsia="Times New Roman" w:hAnsi="Arial" w:cs="Arial"/>
              </w:rPr>
              <w:t xml:space="preserve"> with b ≠ 0, and use rate language in the context of a ratio relationship. </w:t>
            </w:r>
            <w:r w:rsidRPr="008E37B6">
              <w:rPr>
                <w:rFonts w:ascii="Arial" w:eastAsia="Times New Roman" w:hAnsi="Arial" w:cs="Arial"/>
                <w:i/>
                <w:iCs/>
              </w:rPr>
              <w:t>For example, “This recipe has a ratio of 3 cups of flour to 4 cups of sugar, so there is 3/4 cup of flour for each cup of sugar.” “We paid $75 for 15 hamburgers, which is a rate of $5 per hamburger”</w:t>
            </w:r>
          </w:p>
        </w:tc>
        <w:tc>
          <w:tcPr>
            <w:tcW w:w="1339" w:type="pct"/>
            <w:gridSpan w:val="3"/>
            <w:shd w:val="clear" w:color="auto" w:fill="auto"/>
          </w:tcPr>
          <w:p w:rsidR="00D6731C" w:rsidRPr="008E37B6" w:rsidRDefault="00D6731C" w:rsidP="00FB697A">
            <w:pPr>
              <w:rPr>
                <w:rFonts w:ascii="Arial" w:hAnsi="Arial" w:cs="Arial"/>
              </w:rPr>
            </w:pPr>
            <w:r w:rsidRPr="008E37B6">
              <w:rPr>
                <w:rFonts w:ascii="Arial" w:hAnsi="Arial" w:cs="Arial"/>
              </w:rPr>
              <w:t>Make sense of problems and persevere in solving them</w:t>
            </w:r>
          </w:p>
          <w:p w:rsidR="00D6731C" w:rsidRPr="008E37B6" w:rsidRDefault="00D6731C" w:rsidP="00FB697A">
            <w:pPr>
              <w:rPr>
                <w:rFonts w:ascii="Arial" w:hAnsi="Arial" w:cs="Arial"/>
              </w:rPr>
            </w:pPr>
            <w:r w:rsidRPr="008E37B6">
              <w:rPr>
                <w:rFonts w:ascii="Arial" w:hAnsi="Arial" w:cs="Arial"/>
              </w:rPr>
              <w:t>Reason abstractly and quantitatively</w:t>
            </w:r>
          </w:p>
          <w:p w:rsidR="00D6731C" w:rsidRPr="008E37B6" w:rsidRDefault="00D6731C" w:rsidP="00FB697A">
            <w:pPr>
              <w:rPr>
                <w:rFonts w:ascii="Arial" w:hAnsi="Arial" w:cs="Arial"/>
              </w:rPr>
            </w:pPr>
            <w:r w:rsidRPr="008E37B6">
              <w:rPr>
                <w:rFonts w:ascii="Arial" w:hAnsi="Arial" w:cs="Arial"/>
              </w:rPr>
              <w:t>Model with Mathematics</w:t>
            </w:r>
          </w:p>
          <w:p w:rsidR="00D6731C" w:rsidRPr="008E37B6" w:rsidRDefault="00D6731C" w:rsidP="00FB697A">
            <w:pPr>
              <w:rPr>
                <w:rFonts w:ascii="Arial" w:hAnsi="Arial" w:cs="Arial"/>
              </w:rPr>
            </w:pPr>
            <w:r w:rsidRPr="008E37B6">
              <w:rPr>
                <w:rFonts w:ascii="Arial" w:hAnsi="Arial" w:cs="Arial"/>
              </w:rPr>
              <w:t>Attend to precision</w:t>
            </w:r>
          </w:p>
          <w:p w:rsidR="00D6731C" w:rsidRPr="008E37B6" w:rsidRDefault="00D6731C" w:rsidP="00FB697A">
            <w:pPr>
              <w:rPr>
                <w:rFonts w:ascii="Arial" w:hAnsi="Arial" w:cs="Arial"/>
              </w:rPr>
            </w:pPr>
          </w:p>
        </w:tc>
        <w:tc>
          <w:tcPr>
            <w:tcW w:w="1218" w:type="pct"/>
          </w:tcPr>
          <w:p w:rsidR="00D6731C" w:rsidRPr="008E37B6" w:rsidRDefault="00D6731C" w:rsidP="00FB697A">
            <w:pPr>
              <w:rPr>
                <w:rFonts w:ascii="Arial" w:hAnsi="Arial" w:cs="Arial"/>
              </w:rPr>
            </w:pPr>
            <w:r w:rsidRPr="008E37B6">
              <w:rPr>
                <w:rFonts w:ascii="Arial" w:hAnsi="Arial" w:cs="Arial"/>
              </w:rPr>
              <w:t>I can identify and calculate a unit rate</w:t>
            </w:r>
          </w:p>
          <w:p w:rsidR="00D6731C" w:rsidRPr="008E37B6" w:rsidRDefault="00D6731C" w:rsidP="00FB697A">
            <w:pPr>
              <w:rPr>
                <w:rFonts w:ascii="Arial" w:hAnsi="Arial" w:cs="Arial"/>
              </w:rPr>
            </w:pPr>
            <w:r w:rsidRPr="008E37B6">
              <w:rPr>
                <w:rFonts w:ascii="Arial" w:hAnsi="Arial" w:cs="Arial"/>
              </w:rPr>
              <w:t>I can analyze the relationship between a ratio and a unit rate</w:t>
            </w:r>
          </w:p>
          <w:p w:rsidR="00D6731C" w:rsidRPr="008E37B6" w:rsidRDefault="00D6731C" w:rsidP="00FB697A">
            <w:pPr>
              <w:rPr>
                <w:rFonts w:ascii="Arial" w:hAnsi="Arial" w:cs="Arial"/>
              </w:rPr>
            </w:pPr>
          </w:p>
          <w:p w:rsidR="00D6731C" w:rsidRPr="008E37B6" w:rsidRDefault="00D6731C" w:rsidP="00FB697A">
            <w:pPr>
              <w:rPr>
                <w:rFonts w:ascii="Arial" w:hAnsi="Arial" w:cs="Arial"/>
              </w:rPr>
            </w:pPr>
          </w:p>
        </w:tc>
      </w:tr>
      <w:tr w:rsidR="00D6731C" w:rsidRPr="008E37B6" w:rsidTr="00D6731C">
        <w:trPr>
          <w:cantSplit/>
          <w:trHeight w:val="2123"/>
        </w:trPr>
        <w:tc>
          <w:tcPr>
            <w:tcW w:w="481" w:type="pct"/>
            <w:gridSpan w:val="2"/>
            <w:vMerge/>
          </w:tcPr>
          <w:p w:rsidR="00D6731C" w:rsidRPr="008E37B6" w:rsidRDefault="00D6731C" w:rsidP="00FB697A">
            <w:pPr>
              <w:jc w:val="center"/>
              <w:rPr>
                <w:rFonts w:ascii="Arial" w:eastAsia="Times New Roman" w:hAnsi="Arial" w:cs="Arial"/>
              </w:rPr>
            </w:pPr>
          </w:p>
        </w:tc>
        <w:tc>
          <w:tcPr>
            <w:tcW w:w="463" w:type="pct"/>
            <w:gridSpan w:val="2"/>
            <w:shd w:val="clear" w:color="auto" w:fill="auto"/>
            <w:textDirection w:val="btLr"/>
          </w:tcPr>
          <w:p w:rsidR="00D6731C" w:rsidRPr="008E37B6" w:rsidRDefault="00D6731C" w:rsidP="00FB697A">
            <w:pPr>
              <w:ind w:left="113" w:right="113"/>
              <w:jc w:val="right"/>
              <w:rPr>
                <w:rFonts w:ascii="Arial" w:eastAsia="Times New Roman" w:hAnsi="Arial" w:cs="Arial"/>
              </w:rPr>
            </w:pPr>
            <w:bookmarkStart w:id="3" w:name="6-rp-3"/>
          </w:p>
          <w:p w:rsidR="00D6731C" w:rsidRPr="008E37B6" w:rsidRDefault="00D6731C" w:rsidP="00FB697A">
            <w:pPr>
              <w:ind w:left="113" w:right="113"/>
              <w:jc w:val="right"/>
              <w:rPr>
                <w:rFonts w:ascii="Arial" w:hAnsi="Arial" w:cs="Arial"/>
              </w:rPr>
            </w:pPr>
            <w:proofErr w:type="gramStart"/>
            <w:r w:rsidRPr="008E37B6">
              <w:rPr>
                <w:rFonts w:ascii="Arial" w:eastAsia="Times New Roman" w:hAnsi="Arial" w:cs="Arial"/>
              </w:rPr>
              <w:t>6.RP.3</w:t>
            </w:r>
            <w:proofErr w:type="gramEnd"/>
            <w:r w:rsidRPr="008E37B6">
              <w:rPr>
                <w:rFonts w:ascii="Arial" w:eastAsia="Times New Roman" w:hAnsi="Arial" w:cs="Arial"/>
              </w:rPr>
              <w:t>.</w:t>
            </w:r>
            <w:bookmarkEnd w:id="3"/>
          </w:p>
        </w:tc>
        <w:tc>
          <w:tcPr>
            <w:tcW w:w="1499" w:type="pct"/>
            <w:shd w:val="clear" w:color="auto" w:fill="auto"/>
          </w:tcPr>
          <w:p w:rsidR="00D6731C" w:rsidRPr="008E37B6" w:rsidRDefault="00D6731C" w:rsidP="00FB697A">
            <w:pPr>
              <w:numPr>
                <w:ilvl w:val="0"/>
                <w:numId w:val="7"/>
              </w:numPr>
              <w:shd w:val="clear" w:color="auto" w:fill="FFFFFF"/>
              <w:spacing w:before="100" w:beforeAutospacing="1" w:after="218" w:line="240" w:lineRule="auto"/>
              <w:ind w:left="0"/>
              <w:rPr>
                <w:rFonts w:ascii="Arial" w:eastAsia="Times New Roman" w:hAnsi="Arial" w:cs="Arial"/>
              </w:rPr>
            </w:pPr>
            <w:r w:rsidRPr="008E37B6">
              <w:rPr>
                <w:rFonts w:ascii="Arial" w:eastAsia="Times New Roman" w:hAnsi="Arial" w:cs="Arial"/>
              </w:rPr>
              <w:t xml:space="preserve"> Use ratio and rate reasoning to solve real-world and mathematical problems, e.g., by reasoning about tables of equivalent ratios, tape diagrams, double number line diagrams, or equations. </w:t>
            </w:r>
          </w:p>
          <w:p w:rsidR="00D6731C" w:rsidRPr="008E37B6" w:rsidRDefault="00D6731C" w:rsidP="00FB697A">
            <w:pPr>
              <w:shd w:val="clear" w:color="auto" w:fill="FFFFFF"/>
              <w:spacing w:before="100" w:beforeAutospacing="1" w:after="218"/>
              <w:rPr>
                <w:rFonts w:ascii="Arial" w:eastAsia="Times New Roman" w:hAnsi="Arial" w:cs="Arial"/>
              </w:rPr>
            </w:pPr>
            <w:r w:rsidRPr="008E37B6">
              <w:rPr>
                <w:rFonts w:ascii="Arial" w:eastAsia="Times New Roman" w:hAnsi="Arial" w:cs="Arial"/>
              </w:rPr>
              <w:t>A. Make tables of equivalent ratios relating quantities with whole-number measurements, find missing values in the tables, and plot the pairs of values on the coordinate plane. Use tables to compare ratios.</w:t>
            </w:r>
          </w:p>
          <w:p w:rsidR="00D6731C" w:rsidRPr="008E37B6" w:rsidRDefault="00D6731C" w:rsidP="00FB697A">
            <w:pPr>
              <w:numPr>
                <w:ilvl w:val="1"/>
                <w:numId w:val="7"/>
              </w:numPr>
              <w:shd w:val="clear" w:color="auto" w:fill="FFFFFF"/>
              <w:spacing w:before="100" w:beforeAutospacing="1" w:after="218" w:line="240" w:lineRule="auto"/>
              <w:ind w:left="0"/>
              <w:rPr>
                <w:rFonts w:ascii="Arial" w:eastAsia="Times New Roman" w:hAnsi="Arial" w:cs="Arial"/>
              </w:rPr>
            </w:pPr>
            <w:r w:rsidRPr="008E37B6">
              <w:rPr>
                <w:rFonts w:ascii="Arial" w:eastAsia="Times New Roman" w:hAnsi="Arial" w:cs="Arial"/>
              </w:rPr>
              <w:t xml:space="preserve">B. Solve unit rate problems including those involving unit pricing and constant speed. </w:t>
            </w:r>
            <w:r w:rsidRPr="008E37B6">
              <w:rPr>
                <w:rFonts w:ascii="Arial" w:eastAsia="Times New Roman" w:hAnsi="Arial" w:cs="Arial"/>
                <w:i/>
                <w:iCs/>
              </w:rPr>
              <w:t>For example, if it took 7 hours to mow 4 lawns, then at that rate, how many lawns could be mowed in 35 hours? At what rate were lawns being mowed?</w:t>
            </w:r>
          </w:p>
          <w:p w:rsidR="00D6731C" w:rsidRPr="008E37B6" w:rsidRDefault="00D6731C" w:rsidP="00FB697A">
            <w:pPr>
              <w:numPr>
                <w:ilvl w:val="1"/>
                <w:numId w:val="7"/>
              </w:numPr>
              <w:shd w:val="clear" w:color="auto" w:fill="FFFFFF"/>
              <w:spacing w:before="100" w:beforeAutospacing="1" w:after="218" w:line="240" w:lineRule="auto"/>
              <w:ind w:left="0"/>
              <w:rPr>
                <w:rFonts w:ascii="Arial" w:eastAsia="Times New Roman" w:hAnsi="Arial" w:cs="Arial"/>
              </w:rPr>
            </w:pPr>
            <w:r w:rsidRPr="008E37B6">
              <w:rPr>
                <w:rFonts w:ascii="Arial" w:eastAsia="Times New Roman" w:hAnsi="Arial" w:cs="Arial"/>
              </w:rPr>
              <w:t>C. Find a percent of a quantity as a rate per 100 (e.g., 30% of a quantity means 30/100 times the quantity); solve problems involving finding the whole, given a part and the percent.</w:t>
            </w:r>
          </w:p>
          <w:p w:rsidR="00D6731C" w:rsidRPr="008E37B6" w:rsidRDefault="00D6731C" w:rsidP="00FB697A">
            <w:pPr>
              <w:numPr>
                <w:ilvl w:val="1"/>
                <w:numId w:val="7"/>
              </w:numPr>
              <w:shd w:val="clear" w:color="auto" w:fill="FFFFFF"/>
              <w:spacing w:before="100" w:beforeAutospacing="1" w:after="218" w:line="240" w:lineRule="auto"/>
              <w:ind w:left="0"/>
              <w:rPr>
                <w:rFonts w:ascii="Arial" w:eastAsia="Times New Roman" w:hAnsi="Arial" w:cs="Arial"/>
              </w:rPr>
            </w:pPr>
            <w:r w:rsidRPr="008E37B6">
              <w:rPr>
                <w:rFonts w:ascii="Arial" w:eastAsia="Times New Roman" w:hAnsi="Arial" w:cs="Arial"/>
              </w:rPr>
              <w:t>D. Use ratio reasoning to convert measurement units; manipulate and transform units appropriately when multiplying or dividing quantities.</w:t>
            </w:r>
          </w:p>
        </w:tc>
        <w:tc>
          <w:tcPr>
            <w:tcW w:w="1339" w:type="pct"/>
            <w:gridSpan w:val="3"/>
            <w:shd w:val="clear" w:color="auto" w:fill="auto"/>
          </w:tcPr>
          <w:p w:rsidR="00D6731C" w:rsidRPr="008E37B6" w:rsidRDefault="00D6731C" w:rsidP="00FB697A">
            <w:pPr>
              <w:rPr>
                <w:rFonts w:ascii="Arial" w:hAnsi="Arial" w:cs="Arial"/>
              </w:rPr>
            </w:pPr>
            <w:r w:rsidRPr="008E37B6">
              <w:rPr>
                <w:rFonts w:ascii="Arial" w:hAnsi="Arial" w:cs="Arial"/>
              </w:rPr>
              <w:t>Make sense of problems and persevere in solving them</w:t>
            </w:r>
          </w:p>
          <w:p w:rsidR="00D6731C" w:rsidRPr="008E37B6" w:rsidRDefault="00D6731C" w:rsidP="00FB697A">
            <w:pPr>
              <w:rPr>
                <w:rFonts w:ascii="Arial" w:hAnsi="Arial" w:cs="Arial"/>
              </w:rPr>
            </w:pPr>
            <w:r w:rsidRPr="008E37B6">
              <w:rPr>
                <w:rFonts w:ascii="Arial" w:hAnsi="Arial" w:cs="Arial"/>
              </w:rPr>
              <w:t>Reason abstractly and quantitatively</w:t>
            </w:r>
          </w:p>
          <w:p w:rsidR="00D6731C" w:rsidRPr="008E37B6" w:rsidRDefault="00D6731C" w:rsidP="00FB697A">
            <w:pPr>
              <w:rPr>
                <w:rFonts w:ascii="Arial" w:hAnsi="Arial" w:cs="Arial"/>
              </w:rPr>
            </w:pPr>
            <w:r w:rsidRPr="008E37B6">
              <w:rPr>
                <w:rFonts w:ascii="Arial" w:hAnsi="Arial" w:cs="Arial"/>
              </w:rPr>
              <w:t>Model with Mathematics</w:t>
            </w:r>
          </w:p>
          <w:p w:rsidR="00D6731C" w:rsidRPr="008E37B6" w:rsidRDefault="00D6731C" w:rsidP="00FB697A">
            <w:pPr>
              <w:rPr>
                <w:rFonts w:ascii="Arial" w:hAnsi="Arial" w:cs="Arial"/>
              </w:rPr>
            </w:pPr>
            <w:r w:rsidRPr="008E37B6">
              <w:rPr>
                <w:rFonts w:ascii="Arial" w:hAnsi="Arial" w:cs="Arial"/>
              </w:rPr>
              <w:t>Attend to precision</w:t>
            </w:r>
          </w:p>
          <w:p w:rsidR="00D6731C" w:rsidRPr="008E37B6" w:rsidRDefault="00D6731C" w:rsidP="00FB697A">
            <w:pPr>
              <w:rPr>
                <w:rFonts w:ascii="Arial" w:hAnsi="Arial" w:cs="Arial"/>
              </w:rPr>
            </w:pPr>
            <w:r w:rsidRPr="008E37B6">
              <w:rPr>
                <w:rFonts w:ascii="Arial" w:hAnsi="Arial" w:cs="Arial"/>
              </w:rPr>
              <w:t>Look for an express regularity in repeated reasoning</w:t>
            </w:r>
          </w:p>
        </w:tc>
        <w:tc>
          <w:tcPr>
            <w:tcW w:w="1218" w:type="pct"/>
          </w:tcPr>
          <w:p w:rsidR="00D6731C" w:rsidRPr="008E37B6" w:rsidRDefault="00D6731C" w:rsidP="00FB697A">
            <w:pPr>
              <w:rPr>
                <w:rFonts w:ascii="Arial" w:hAnsi="Arial" w:cs="Arial"/>
              </w:rPr>
            </w:pPr>
            <w:r w:rsidRPr="008E37B6">
              <w:rPr>
                <w:rFonts w:ascii="Arial" w:hAnsi="Arial" w:cs="Arial"/>
              </w:rPr>
              <w:t>I can create tables of equivalent rations using whole number measurements.</w:t>
            </w:r>
          </w:p>
          <w:p w:rsidR="00D6731C" w:rsidRPr="008E37B6" w:rsidRDefault="00D6731C" w:rsidP="00FB697A">
            <w:pPr>
              <w:rPr>
                <w:rFonts w:ascii="Arial" w:hAnsi="Arial" w:cs="Arial"/>
              </w:rPr>
            </w:pPr>
            <w:r w:rsidRPr="008E37B6">
              <w:rPr>
                <w:rFonts w:ascii="Arial" w:hAnsi="Arial" w:cs="Arial"/>
              </w:rPr>
              <w:t>I can determine missing values in tables.</w:t>
            </w:r>
          </w:p>
          <w:p w:rsidR="00D6731C" w:rsidRPr="008E37B6" w:rsidRDefault="00D6731C" w:rsidP="00FB697A">
            <w:pPr>
              <w:rPr>
                <w:rFonts w:ascii="Arial" w:hAnsi="Arial" w:cs="Arial"/>
              </w:rPr>
            </w:pPr>
            <w:r w:rsidRPr="008E37B6">
              <w:rPr>
                <w:rFonts w:ascii="Arial" w:hAnsi="Arial" w:cs="Arial"/>
              </w:rPr>
              <w:t>I can plot pairs of values from a table on a coordinate plane.</w:t>
            </w:r>
          </w:p>
          <w:p w:rsidR="00D6731C" w:rsidRPr="008E37B6" w:rsidRDefault="00D6731C" w:rsidP="00FB697A">
            <w:pPr>
              <w:rPr>
                <w:rFonts w:ascii="Arial" w:hAnsi="Arial" w:cs="Arial"/>
              </w:rPr>
            </w:pPr>
          </w:p>
          <w:p w:rsidR="00D6731C" w:rsidRPr="008E37B6" w:rsidRDefault="00D6731C" w:rsidP="00FB697A">
            <w:pPr>
              <w:rPr>
                <w:rFonts w:ascii="Arial" w:hAnsi="Arial" w:cs="Arial"/>
              </w:rPr>
            </w:pPr>
            <w:r w:rsidRPr="008E37B6">
              <w:rPr>
                <w:rFonts w:ascii="Arial" w:hAnsi="Arial" w:cs="Arial"/>
              </w:rPr>
              <w:t>I can solve multi-step unit rate problems (including unit pricing and constant speed)</w:t>
            </w:r>
          </w:p>
          <w:p w:rsidR="00D6731C" w:rsidRPr="008E37B6" w:rsidRDefault="00D6731C" w:rsidP="00FB697A">
            <w:pPr>
              <w:rPr>
                <w:rFonts w:ascii="Arial" w:hAnsi="Arial" w:cs="Arial"/>
              </w:rPr>
            </w:pPr>
            <w:r w:rsidRPr="008E37B6">
              <w:rPr>
                <w:rFonts w:ascii="Arial" w:hAnsi="Arial" w:cs="Arial"/>
              </w:rPr>
              <w:t>I can find the percent of a number as a rate per 100</w:t>
            </w:r>
          </w:p>
          <w:p w:rsidR="00D6731C" w:rsidRPr="008E37B6" w:rsidRDefault="00D6731C" w:rsidP="00FB697A">
            <w:pPr>
              <w:rPr>
                <w:rFonts w:ascii="Arial" w:hAnsi="Arial" w:cs="Arial"/>
              </w:rPr>
            </w:pPr>
            <w:r w:rsidRPr="008E37B6">
              <w:rPr>
                <w:rFonts w:ascii="Arial" w:hAnsi="Arial" w:cs="Arial"/>
              </w:rPr>
              <w:t>I can find the whole, given a part of the quantity and the percent.</w:t>
            </w:r>
          </w:p>
          <w:p w:rsidR="00D6731C" w:rsidRPr="008E37B6" w:rsidRDefault="00D6731C" w:rsidP="00FB697A">
            <w:pPr>
              <w:rPr>
                <w:rFonts w:ascii="Arial" w:hAnsi="Arial" w:cs="Arial"/>
              </w:rPr>
            </w:pPr>
            <w:r w:rsidRPr="008E37B6">
              <w:rPr>
                <w:rFonts w:ascii="Arial" w:hAnsi="Arial" w:cs="Arial"/>
              </w:rPr>
              <w:t>I can convert measurement units using ratio reasoning. (dimensional analysis)</w:t>
            </w:r>
          </w:p>
        </w:tc>
      </w:tr>
    </w:tbl>
    <w:p w:rsidR="00D6731C" w:rsidRPr="008E37B6" w:rsidRDefault="00D6731C" w:rsidP="00D6731C">
      <w:pPr>
        <w:rPr>
          <w:rFonts w:ascii="Arial" w:hAnsi="Arial" w:cs="Arial"/>
        </w:rPr>
      </w:pPr>
      <w:r w:rsidRPr="008E37B6">
        <w:rPr>
          <w:rFonts w:ascii="Arial" w:hAnsi="Arial" w:cs="Arial"/>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1220"/>
        <w:gridCol w:w="3910"/>
        <w:gridCol w:w="3384"/>
        <w:gridCol w:w="3102"/>
      </w:tblGrid>
      <w:tr w:rsidR="00D6731C" w:rsidRPr="008E37B6" w:rsidTr="00437BBE">
        <w:tc>
          <w:tcPr>
            <w:tcW w:w="13176" w:type="dxa"/>
            <w:gridSpan w:val="5"/>
            <w:tcBorders>
              <w:bottom w:val="single" w:sz="4" w:space="0" w:color="000000"/>
            </w:tcBorders>
          </w:tcPr>
          <w:p w:rsidR="00D6731C" w:rsidRPr="008E37B6" w:rsidRDefault="00D6731C" w:rsidP="00FB697A">
            <w:pPr>
              <w:jc w:val="center"/>
              <w:rPr>
                <w:rFonts w:ascii="Arial" w:hAnsi="Arial" w:cs="Arial"/>
                <w:b/>
              </w:rPr>
            </w:pPr>
            <w:r w:rsidRPr="008E37B6">
              <w:rPr>
                <w:rFonts w:ascii="Arial" w:hAnsi="Arial" w:cs="Arial"/>
                <w:b/>
              </w:rPr>
              <w:lastRenderedPageBreak/>
              <w:t>Expressions and Equations</w:t>
            </w:r>
          </w:p>
        </w:tc>
      </w:tr>
      <w:tr w:rsidR="00D6731C" w:rsidRPr="008E37B6" w:rsidTr="00D6731C">
        <w:trPr>
          <w:cantSplit/>
          <w:trHeight w:val="1134"/>
        </w:trPr>
        <w:tc>
          <w:tcPr>
            <w:tcW w:w="1560" w:type="dxa"/>
            <w:tcBorders>
              <w:bottom w:val="single" w:sz="4" w:space="0" w:color="000000"/>
            </w:tcBorders>
            <w:shd w:val="pct15" w:color="auto" w:fill="auto"/>
          </w:tcPr>
          <w:p w:rsidR="00D6731C" w:rsidRPr="008E37B6" w:rsidRDefault="00D6731C" w:rsidP="00FB697A">
            <w:pPr>
              <w:jc w:val="center"/>
              <w:rPr>
                <w:rFonts w:ascii="Arial" w:hAnsi="Arial" w:cs="Arial"/>
                <w:b/>
              </w:rPr>
            </w:pPr>
            <w:r w:rsidRPr="008E37B6">
              <w:rPr>
                <w:rFonts w:ascii="Arial" w:hAnsi="Arial" w:cs="Arial"/>
                <w:b/>
              </w:rPr>
              <w:t>Cluster</w:t>
            </w:r>
          </w:p>
        </w:tc>
        <w:tc>
          <w:tcPr>
            <w:tcW w:w="1220" w:type="dxa"/>
            <w:tcBorders>
              <w:bottom w:val="single" w:sz="4" w:space="0" w:color="000000"/>
            </w:tcBorders>
            <w:shd w:val="pct15" w:color="auto" w:fill="auto"/>
            <w:textDirection w:val="btLr"/>
          </w:tcPr>
          <w:p w:rsidR="00D6731C" w:rsidRPr="008E37B6" w:rsidRDefault="00D6731C" w:rsidP="00FB697A">
            <w:pPr>
              <w:ind w:left="113" w:right="113"/>
              <w:jc w:val="center"/>
              <w:rPr>
                <w:rFonts w:ascii="Arial" w:hAnsi="Arial" w:cs="Arial"/>
                <w:b/>
              </w:rPr>
            </w:pPr>
            <w:r w:rsidRPr="008E37B6">
              <w:rPr>
                <w:rFonts w:ascii="Arial" w:hAnsi="Arial" w:cs="Arial"/>
                <w:b/>
              </w:rPr>
              <w:t>CCSS Number</w:t>
            </w:r>
          </w:p>
        </w:tc>
        <w:tc>
          <w:tcPr>
            <w:tcW w:w="3910" w:type="dxa"/>
            <w:tcBorders>
              <w:bottom w:val="single" w:sz="4" w:space="0" w:color="000000"/>
            </w:tcBorders>
            <w:shd w:val="pct15" w:color="auto" w:fill="auto"/>
          </w:tcPr>
          <w:p w:rsidR="00D6731C" w:rsidRPr="008E37B6" w:rsidRDefault="00D6731C" w:rsidP="00FB697A">
            <w:pPr>
              <w:jc w:val="center"/>
              <w:rPr>
                <w:rFonts w:ascii="Arial" w:hAnsi="Arial" w:cs="Arial"/>
                <w:b/>
              </w:rPr>
            </w:pPr>
            <w:r w:rsidRPr="008E37B6">
              <w:rPr>
                <w:rFonts w:ascii="Arial" w:hAnsi="Arial" w:cs="Arial"/>
                <w:b/>
              </w:rPr>
              <w:t>Common Core State Standard</w:t>
            </w:r>
          </w:p>
        </w:tc>
        <w:tc>
          <w:tcPr>
            <w:tcW w:w="3384" w:type="dxa"/>
            <w:tcBorders>
              <w:bottom w:val="single" w:sz="4" w:space="0" w:color="000000"/>
            </w:tcBorders>
            <w:shd w:val="pct15" w:color="auto" w:fill="auto"/>
          </w:tcPr>
          <w:p w:rsidR="00D6731C" w:rsidRPr="008E37B6" w:rsidRDefault="00D6731C" w:rsidP="00FB697A">
            <w:pPr>
              <w:jc w:val="center"/>
              <w:rPr>
                <w:rFonts w:ascii="Arial" w:hAnsi="Arial" w:cs="Arial"/>
                <w:b/>
              </w:rPr>
            </w:pPr>
            <w:r w:rsidRPr="008E37B6">
              <w:rPr>
                <w:rFonts w:ascii="Arial" w:hAnsi="Arial" w:cs="Arial"/>
                <w:b/>
              </w:rPr>
              <w:t>Mathematical Practices</w:t>
            </w:r>
          </w:p>
        </w:tc>
        <w:tc>
          <w:tcPr>
            <w:tcW w:w="3102" w:type="dxa"/>
            <w:tcBorders>
              <w:bottom w:val="single" w:sz="4" w:space="0" w:color="000000"/>
            </w:tcBorders>
            <w:shd w:val="pct15" w:color="auto" w:fill="auto"/>
          </w:tcPr>
          <w:p w:rsidR="00D6731C" w:rsidRPr="008E37B6" w:rsidRDefault="00D6731C" w:rsidP="00FB697A">
            <w:pPr>
              <w:jc w:val="center"/>
              <w:rPr>
                <w:rFonts w:ascii="Arial" w:hAnsi="Arial" w:cs="Arial"/>
                <w:b/>
              </w:rPr>
            </w:pPr>
            <w:r w:rsidRPr="008E37B6">
              <w:rPr>
                <w:rFonts w:ascii="Arial" w:hAnsi="Arial" w:cs="Arial"/>
                <w:b/>
              </w:rPr>
              <w:t>Learning Targets/ “I can…”</w:t>
            </w:r>
          </w:p>
        </w:tc>
      </w:tr>
      <w:tr w:rsidR="00D6731C" w:rsidRPr="008E37B6" w:rsidTr="00D6731C">
        <w:trPr>
          <w:cantSplit/>
          <w:trHeight w:val="1134"/>
        </w:trPr>
        <w:tc>
          <w:tcPr>
            <w:tcW w:w="1560" w:type="dxa"/>
            <w:vMerge w:val="restart"/>
            <w:textDirection w:val="btLr"/>
          </w:tcPr>
          <w:p w:rsidR="00D6731C" w:rsidRPr="008E37B6" w:rsidRDefault="00D6731C" w:rsidP="00FB697A">
            <w:pPr>
              <w:ind w:left="113" w:right="113"/>
              <w:jc w:val="center"/>
              <w:rPr>
                <w:rFonts w:ascii="Arial" w:eastAsia="Times New Roman" w:hAnsi="Arial" w:cs="Arial"/>
              </w:rPr>
            </w:pPr>
            <w:r w:rsidRPr="008E37B6">
              <w:rPr>
                <w:rFonts w:ascii="Arial" w:hAnsi="Arial" w:cs="Arial"/>
              </w:rPr>
              <w:t>Apply and extend previous understandings of arithmetic to algebraic expressions</w:t>
            </w:r>
          </w:p>
        </w:tc>
        <w:tc>
          <w:tcPr>
            <w:tcW w:w="1220" w:type="dxa"/>
            <w:shd w:val="clear" w:color="auto" w:fill="auto"/>
            <w:textDirection w:val="btLr"/>
          </w:tcPr>
          <w:p w:rsidR="00D6731C" w:rsidRPr="008E37B6" w:rsidRDefault="00D6731C" w:rsidP="00FB697A">
            <w:pPr>
              <w:ind w:left="113" w:right="113"/>
              <w:jc w:val="right"/>
              <w:rPr>
                <w:rFonts w:ascii="Arial" w:eastAsia="Times New Roman" w:hAnsi="Arial" w:cs="Arial"/>
              </w:rPr>
            </w:pPr>
          </w:p>
          <w:p w:rsidR="00D6731C" w:rsidRPr="008E37B6" w:rsidRDefault="00D6731C" w:rsidP="00FB697A">
            <w:pPr>
              <w:ind w:left="113" w:right="113"/>
              <w:jc w:val="right"/>
              <w:rPr>
                <w:rFonts w:ascii="Arial" w:hAnsi="Arial" w:cs="Arial"/>
              </w:rPr>
            </w:pPr>
            <w:r w:rsidRPr="008E37B6">
              <w:rPr>
                <w:rFonts w:ascii="Arial" w:eastAsia="Times New Roman" w:hAnsi="Arial" w:cs="Arial"/>
              </w:rPr>
              <w:t>6.EE.1</w:t>
            </w:r>
          </w:p>
        </w:tc>
        <w:tc>
          <w:tcPr>
            <w:tcW w:w="3910" w:type="dxa"/>
            <w:shd w:val="clear" w:color="auto" w:fill="auto"/>
          </w:tcPr>
          <w:p w:rsidR="00D6731C" w:rsidRPr="008E37B6" w:rsidRDefault="00D6731C" w:rsidP="00FB697A">
            <w:pPr>
              <w:jc w:val="center"/>
              <w:rPr>
                <w:rFonts w:ascii="Arial" w:hAnsi="Arial" w:cs="Arial"/>
              </w:rPr>
            </w:pPr>
            <w:r w:rsidRPr="008E37B6">
              <w:rPr>
                <w:rFonts w:ascii="Arial" w:eastAsia="Times New Roman" w:hAnsi="Arial" w:cs="Arial"/>
              </w:rPr>
              <w:t>Write and evaluate numerical expressions involving whole-number exponents.</w:t>
            </w:r>
          </w:p>
        </w:tc>
        <w:tc>
          <w:tcPr>
            <w:tcW w:w="3384" w:type="dxa"/>
            <w:shd w:val="clear" w:color="auto" w:fill="auto"/>
          </w:tcPr>
          <w:p w:rsidR="00D6731C" w:rsidRPr="008E37B6" w:rsidRDefault="00D6731C" w:rsidP="00FB697A">
            <w:pPr>
              <w:jc w:val="center"/>
              <w:rPr>
                <w:rFonts w:ascii="Arial" w:hAnsi="Arial" w:cs="Arial"/>
              </w:rPr>
            </w:pPr>
            <w:r w:rsidRPr="008E37B6">
              <w:rPr>
                <w:rFonts w:ascii="Arial" w:hAnsi="Arial" w:cs="Arial"/>
              </w:rPr>
              <w:t>Make sense of problems and persevere in solving them</w:t>
            </w:r>
          </w:p>
        </w:tc>
        <w:tc>
          <w:tcPr>
            <w:tcW w:w="3102" w:type="dxa"/>
          </w:tcPr>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I can evaluate exponential expressions</w:t>
            </w:r>
          </w:p>
          <w:p w:rsidR="00D6731C" w:rsidRPr="008E37B6" w:rsidRDefault="00D6731C" w:rsidP="00FB697A">
            <w:pPr>
              <w:autoSpaceDE w:val="0"/>
              <w:autoSpaceDN w:val="0"/>
              <w:adjustRightInd w:val="0"/>
              <w:spacing w:after="0" w:line="240" w:lineRule="auto"/>
              <w:rPr>
                <w:rFonts w:ascii="Arial" w:hAnsi="Arial" w:cs="Arial"/>
              </w:rPr>
            </w:pP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I can write numerical expressions involving whole-number exponents in expanded form</w:t>
            </w:r>
          </w:p>
          <w:p w:rsidR="00D6731C" w:rsidRPr="008E37B6" w:rsidRDefault="00D6731C" w:rsidP="00FB697A">
            <w:pPr>
              <w:autoSpaceDE w:val="0"/>
              <w:autoSpaceDN w:val="0"/>
              <w:adjustRightInd w:val="0"/>
              <w:spacing w:after="0" w:line="240" w:lineRule="auto"/>
              <w:rPr>
                <w:rFonts w:ascii="Arial" w:hAnsi="Arial" w:cs="Arial"/>
              </w:rPr>
            </w:pP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I can write numeric expressions using whole number exponents</w:t>
            </w:r>
          </w:p>
          <w:p w:rsidR="00D6731C" w:rsidRPr="008E37B6" w:rsidRDefault="00D6731C" w:rsidP="00FB697A">
            <w:pPr>
              <w:autoSpaceDE w:val="0"/>
              <w:autoSpaceDN w:val="0"/>
              <w:adjustRightInd w:val="0"/>
              <w:spacing w:after="0" w:line="240" w:lineRule="auto"/>
              <w:rPr>
                <w:rFonts w:ascii="Arial" w:hAnsi="Arial" w:cs="Arial"/>
              </w:rPr>
            </w:pPr>
          </w:p>
          <w:p w:rsidR="00D6731C" w:rsidRPr="008E37B6" w:rsidRDefault="00D6731C" w:rsidP="00FB697A">
            <w:pPr>
              <w:autoSpaceDE w:val="0"/>
              <w:autoSpaceDN w:val="0"/>
              <w:adjustRightInd w:val="0"/>
              <w:spacing w:after="0" w:line="240" w:lineRule="auto"/>
              <w:rPr>
                <w:rFonts w:ascii="Arial" w:hAnsi="Arial" w:cs="Arial"/>
              </w:rPr>
            </w:pPr>
            <w:r w:rsidRPr="008E37B6">
              <w:rPr>
                <w:rFonts w:ascii="Arial" w:hAnsi="Arial" w:cs="Arial"/>
              </w:rPr>
              <w:t>I can evaluate numeric expressions using the order of operations</w:t>
            </w:r>
          </w:p>
          <w:p w:rsidR="00D6731C" w:rsidRPr="008E37B6" w:rsidRDefault="00D6731C" w:rsidP="00FB697A">
            <w:pPr>
              <w:autoSpaceDE w:val="0"/>
              <w:autoSpaceDN w:val="0"/>
              <w:adjustRightInd w:val="0"/>
              <w:spacing w:after="0" w:line="240" w:lineRule="auto"/>
              <w:rPr>
                <w:rFonts w:ascii="Arial" w:hAnsi="Arial" w:cs="Arial"/>
              </w:rPr>
            </w:pPr>
          </w:p>
        </w:tc>
      </w:tr>
      <w:tr w:rsidR="00D6731C" w:rsidRPr="008E37B6" w:rsidTr="00D6731C">
        <w:trPr>
          <w:cantSplit/>
          <w:trHeight w:val="4994"/>
        </w:trPr>
        <w:tc>
          <w:tcPr>
            <w:tcW w:w="1560" w:type="dxa"/>
            <w:vMerge/>
          </w:tcPr>
          <w:p w:rsidR="00D6731C" w:rsidRPr="008E37B6" w:rsidRDefault="00D6731C" w:rsidP="00FB697A">
            <w:pPr>
              <w:jc w:val="center"/>
              <w:rPr>
                <w:rFonts w:ascii="Arial" w:eastAsia="Times New Roman" w:hAnsi="Arial" w:cs="Arial"/>
              </w:rPr>
            </w:pPr>
          </w:p>
        </w:tc>
        <w:tc>
          <w:tcPr>
            <w:tcW w:w="1220" w:type="dxa"/>
            <w:shd w:val="clear" w:color="auto" w:fill="auto"/>
            <w:textDirection w:val="btLr"/>
          </w:tcPr>
          <w:p w:rsidR="00D6731C" w:rsidRPr="008E37B6" w:rsidRDefault="00D6731C" w:rsidP="00FB697A">
            <w:pPr>
              <w:ind w:left="113" w:right="113"/>
              <w:jc w:val="right"/>
              <w:rPr>
                <w:rFonts w:ascii="Arial" w:eastAsia="Times New Roman" w:hAnsi="Arial" w:cs="Arial"/>
              </w:rPr>
            </w:pPr>
          </w:p>
          <w:p w:rsidR="00D6731C" w:rsidRPr="008E37B6" w:rsidRDefault="00D6731C" w:rsidP="00FB697A">
            <w:pPr>
              <w:ind w:left="113" w:right="113"/>
              <w:jc w:val="right"/>
              <w:rPr>
                <w:rFonts w:ascii="Arial" w:hAnsi="Arial" w:cs="Arial"/>
              </w:rPr>
            </w:pPr>
            <w:r w:rsidRPr="008E37B6">
              <w:rPr>
                <w:rFonts w:ascii="Arial" w:eastAsia="Times New Roman" w:hAnsi="Arial" w:cs="Arial"/>
              </w:rPr>
              <w:t>6.EE.2</w:t>
            </w:r>
          </w:p>
        </w:tc>
        <w:tc>
          <w:tcPr>
            <w:tcW w:w="3910" w:type="dxa"/>
            <w:shd w:val="clear" w:color="auto" w:fill="auto"/>
          </w:tcPr>
          <w:p w:rsidR="00D6731C" w:rsidRPr="008E37B6" w:rsidRDefault="00D6731C" w:rsidP="00FB697A">
            <w:pPr>
              <w:shd w:val="clear" w:color="auto" w:fill="FFFFFF"/>
              <w:spacing w:before="100" w:beforeAutospacing="1" w:after="218" w:line="240" w:lineRule="auto"/>
              <w:rPr>
                <w:rFonts w:ascii="Arial" w:eastAsia="Times New Roman" w:hAnsi="Arial" w:cs="Arial"/>
              </w:rPr>
            </w:pPr>
            <w:r w:rsidRPr="008E37B6">
              <w:rPr>
                <w:rFonts w:ascii="Arial" w:eastAsia="Times New Roman" w:hAnsi="Arial" w:cs="Arial"/>
              </w:rPr>
              <w:t xml:space="preserve">Write, read, and evaluate expressions in which letters stand for numbers. </w:t>
            </w:r>
          </w:p>
          <w:p w:rsidR="00D6731C" w:rsidRPr="008E37B6" w:rsidRDefault="00D6731C" w:rsidP="00FB697A">
            <w:pPr>
              <w:shd w:val="clear" w:color="auto" w:fill="FFFFFF"/>
              <w:spacing w:before="100" w:beforeAutospacing="1" w:after="218" w:line="240" w:lineRule="auto"/>
              <w:rPr>
                <w:rFonts w:ascii="Arial" w:eastAsia="Times New Roman" w:hAnsi="Arial" w:cs="Arial"/>
              </w:rPr>
            </w:pPr>
            <w:r w:rsidRPr="008E37B6">
              <w:rPr>
                <w:rFonts w:ascii="Arial" w:eastAsia="Times New Roman" w:hAnsi="Arial" w:cs="Arial"/>
              </w:rPr>
              <w:t xml:space="preserve">Write expressions that record operations with numbers and with letters standing for numbers. </w:t>
            </w:r>
            <w:r w:rsidRPr="008E37B6">
              <w:rPr>
                <w:rFonts w:ascii="Arial" w:eastAsia="Times New Roman" w:hAnsi="Arial" w:cs="Arial"/>
                <w:i/>
                <w:iCs/>
              </w:rPr>
              <w:t>For example, express the calculation “Subtract y from 5” as 5 – y.</w:t>
            </w:r>
          </w:p>
          <w:p w:rsidR="00D6731C" w:rsidRPr="008E37B6" w:rsidRDefault="00D6731C" w:rsidP="00FB697A">
            <w:pPr>
              <w:shd w:val="clear" w:color="auto" w:fill="FFFFFF"/>
              <w:spacing w:before="100" w:beforeAutospacing="1" w:after="218" w:line="240" w:lineRule="auto"/>
              <w:rPr>
                <w:rFonts w:ascii="Arial" w:eastAsia="Times New Roman" w:hAnsi="Arial" w:cs="Arial"/>
              </w:rPr>
            </w:pPr>
            <w:r w:rsidRPr="008E37B6">
              <w:rPr>
                <w:rFonts w:ascii="Arial" w:eastAsia="Times New Roman" w:hAnsi="Arial" w:cs="Arial"/>
              </w:rPr>
              <w:t xml:space="preserve">Identify parts of an expression using mathematical terms (sum, term, product, factor, quotient, coefficient); view one or more parts of an expression as a single entity. </w:t>
            </w:r>
            <w:r w:rsidRPr="008E37B6">
              <w:rPr>
                <w:rFonts w:ascii="Arial" w:eastAsia="Times New Roman" w:hAnsi="Arial" w:cs="Arial"/>
                <w:i/>
                <w:iCs/>
              </w:rPr>
              <w:t>For example, describe the expression 2 (8 + 7) as a product of two factors; view (8 + 7) as both a single entity and a sum of two terms.</w:t>
            </w:r>
          </w:p>
          <w:p w:rsidR="00D6731C" w:rsidRPr="008E37B6" w:rsidRDefault="00D6731C" w:rsidP="00FB697A">
            <w:pPr>
              <w:shd w:val="clear" w:color="auto" w:fill="FFFFFF"/>
              <w:spacing w:before="100" w:beforeAutospacing="1" w:after="218" w:line="240" w:lineRule="auto"/>
              <w:rPr>
                <w:rFonts w:ascii="Arial" w:hAnsi="Arial" w:cs="Arial"/>
              </w:rPr>
            </w:pPr>
            <w:r w:rsidRPr="008E37B6">
              <w:rPr>
                <w:rFonts w:ascii="Arial" w:eastAsia="Times New Roman" w:hAnsi="Arial" w:cs="Arial"/>
              </w:rPr>
              <w:t xml:space="preserve">Evaluate expressions at specific values of their variables. Include expressions that arise from formulas used in real-world problems. Perform arithmetic operations, including those involving whole-number exponents, in the conventional order when there are no parentheses to specify a particular order (Order of Operations). </w:t>
            </w:r>
            <w:r w:rsidRPr="008E37B6">
              <w:rPr>
                <w:rFonts w:ascii="Arial" w:eastAsia="Times New Roman" w:hAnsi="Arial" w:cs="Arial"/>
                <w:i/>
                <w:iCs/>
              </w:rPr>
              <w:t>For example, use the formulas V = s</w:t>
            </w:r>
            <w:r w:rsidRPr="008E37B6">
              <w:rPr>
                <w:rFonts w:ascii="Arial" w:eastAsia="Times New Roman" w:hAnsi="Arial" w:cs="Arial"/>
                <w:i/>
                <w:iCs/>
                <w:vertAlign w:val="superscript"/>
              </w:rPr>
              <w:t>3</w:t>
            </w:r>
            <w:r w:rsidRPr="008E37B6">
              <w:rPr>
                <w:rFonts w:ascii="Arial" w:eastAsia="Times New Roman" w:hAnsi="Arial" w:cs="Arial"/>
                <w:i/>
                <w:iCs/>
              </w:rPr>
              <w:t xml:space="preserve"> and A = 6 s</w:t>
            </w:r>
            <w:r w:rsidRPr="008E37B6">
              <w:rPr>
                <w:rFonts w:ascii="Arial" w:eastAsia="Times New Roman" w:hAnsi="Arial" w:cs="Arial"/>
                <w:i/>
                <w:iCs/>
                <w:vertAlign w:val="superscript"/>
              </w:rPr>
              <w:t>2</w:t>
            </w:r>
            <w:r w:rsidRPr="008E37B6">
              <w:rPr>
                <w:rFonts w:ascii="Arial" w:eastAsia="Times New Roman" w:hAnsi="Arial" w:cs="Arial"/>
                <w:i/>
                <w:iCs/>
              </w:rPr>
              <w:t xml:space="preserve"> to find the volume and surface area of a cube with sides of length s = 1/2.</w:t>
            </w:r>
          </w:p>
        </w:tc>
        <w:tc>
          <w:tcPr>
            <w:tcW w:w="3384" w:type="dxa"/>
            <w:shd w:val="clear" w:color="auto" w:fill="auto"/>
          </w:tcPr>
          <w:p w:rsidR="00D6731C" w:rsidRPr="008E37B6" w:rsidRDefault="00D6731C" w:rsidP="00FB697A">
            <w:pPr>
              <w:jc w:val="center"/>
              <w:rPr>
                <w:rFonts w:ascii="Arial" w:hAnsi="Arial" w:cs="Arial"/>
              </w:rPr>
            </w:pPr>
          </w:p>
          <w:p w:rsidR="00D6731C" w:rsidRPr="008E37B6" w:rsidRDefault="00D6731C" w:rsidP="00FB697A">
            <w:pPr>
              <w:rPr>
                <w:rFonts w:ascii="Arial" w:hAnsi="Arial" w:cs="Arial"/>
              </w:rPr>
            </w:pPr>
            <w:r w:rsidRPr="008E37B6">
              <w:rPr>
                <w:rFonts w:ascii="Arial" w:hAnsi="Arial" w:cs="Arial"/>
              </w:rPr>
              <w:t>Reason abstractly and quantitatively</w:t>
            </w:r>
          </w:p>
          <w:p w:rsidR="00D6731C" w:rsidRPr="008E37B6" w:rsidRDefault="00D6731C" w:rsidP="00FB697A">
            <w:pPr>
              <w:rPr>
                <w:rFonts w:ascii="Arial" w:hAnsi="Arial" w:cs="Arial"/>
              </w:rPr>
            </w:pPr>
          </w:p>
          <w:p w:rsidR="00D6731C" w:rsidRPr="008E37B6" w:rsidRDefault="00D6731C" w:rsidP="00FB697A">
            <w:pPr>
              <w:rPr>
                <w:rFonts w:ascii="Arial" w:hAnsi="Arial" w:cs="Arial"/>
              </w:rPr>
            </w:pPr>
            <w:r w:rsidRPr="008E37B6">
              <w:rPr>
                <w:rFonts w:ascii="Arial" w:hAnsi="Arial" w:cs="Arial"/>
              </w:rPr>
              <w:t>Attend to precision</w:t>
            </w:r>
          </w:p>
          <w:p w:rsidR="00D6731C" w:rsidRPr="008E37B6" w:rsidRDefault="00D6731C" w:rsidP="00FB697A">
            <w:pPr>
              <w:rPr>
                <w:rFonts w:ascii="Arial" w:hAnsi="Arial" w:cs="Arial"/>
              </w:rPr>
            </w:pPr>
          </w:p>
          <w:p w:rsidR="00D6731C" w:rsidRPr="008E37B6" w:rsidRDefault="00D6731C" w:rsidP="00FB697A">
            <w:pPr>
              <w:rPr>
                <w:rFonts w:ascii="Arial" w:hAnsi="Arial" w:cs="Arial"/>
              </w:rPr>
            </w:pPr>
            <w:r w:rsidRPr="008E37B6">
              <w:rPr>
                <w:rFonts w:ascii="Arial" w:hAnsi="Arial" w:cs="Arial"/>
              </w:rPr>
              <w:t>Look for an make use of structures</w:t>
            </w:r>
          </w:p>
          <w:p w:rsidR="00D6731C" w:rsidRPr="008E37B6" w:rsidRDefault="00D6731C" w:rsidP="00FB697A">
            <w:pPr>
              <w:jc w:val="center"/>
              <w:rPr>
                <w:rFonts w:ascii="Arial" w:hAnsi="Arial" w:cs="Arial"/>
              </w:rPr>
            </w:pPr>
          </w:p>
        </w:tc>
        <w:tc>
          <w:tcPr>
            <w:tcW w:w="3102" w:type="dxa"/>
          </w:tcPr>
          <w:p w:rsidR="00D6731C" w:rsidRPr="008E37B6" w:rsidRDefault="00D6731C" w:rsidP="00FB697A">
            <w:pPr>
              <w:spacing w:after="0" w:line="240" w:lineRule="auto"/>
              <w:rPr>
                <w:rFonts w:ascii="Arial" w:hAnsi="Arial" w:cs="Arial"/>
              </w:rPr>
            </w:pPr>
            <w:r w:rsidRPr="008E37B6">
              <w:rPr>
                <w:rFonts w:ascii="Arial" w:hAnsi="Arial" w:cs="Arial"/>
              </w:rPr>
              <w:t xml:space="preserve">I can identify parts of an expression using mathematical terms  </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can view one or more parts of an expression as a single entity</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can translate a problem from words to the language of Algebra</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can substitute numeric values for variables and evaluate the expression using the order of operations</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p>
        </w:tc>
      </w:tr>
      <w:tr w:rsidR="00D6731C" w:rsidRPr="008E37B6" w:rsidTr="00D6731C">
        <w:trPr>
          <w:cantSplit/>
          <w:trHeight w:val="1745"/>
        </w:trPr>
        <w:tc>
          <w:tcPr>
            <w:tcW w:w="1560" w:type="dxa"/>
            <w:vMerge/>
          </w:tcPr>
          <w:p w:rsidR="00D6731C" w:rsidRPr="008E37B6" w:rsidRDefault="00D6731C" w:rsidP="00FB697A">
            <w:pPr>
              <w:jc w:val="center"/>
              <w:rPr>
                <w:rFonts w:ascii="Arial" w:eastAsia="Times New Roman" w:hAnsi="Arial" w:cs="Arial"/>
              </w:rPr>
            </w:pPr>
          </w:p>
        </w:tc>
        <w:tc>
          <w:tcPr>
            <w:tcW w:w="1220" w:type="dxa"/>
            <w:shd w:val="clear" w:color="auto" w:fill="auto"/>
            <w:textDirection w:val="btLr"/>
          </w:tcPr>
          <w:p w:rsidR="00D6731C" w:rsidRPr="008E37B6" w:rsidRDefault="00D6731C" w:rsidP="00FB697A">
            <w:pPr>
              <w:ind w:left="113" w:right="113"/>
              <w:jc w:val="right"/>
              <w:rPr>
                <w:rFonts w:ascii="Arial" w:eastAsia="Times New Roman" w:hAnsi="Arial" w:cs="Arial"/>
              </w:rPr>
            </w:pPr>
            <w:bookmarkStart w:id="4" w:name="6-ee-3"/>
          </w:p>
          <w:p w:rsidR="00D6731C" w:rsidRPr="008E37B6" w:rsidRDefault="00D6731C" w:rsidP="00FB697A">
            <w:pPr>
              <w:ind w:left="113" w:right="113"/>
              <w:jc w:val="right"/>
              <w:rPr>
                <w:rFonts w:ascii="Arial" w:hAnsi="Arial" w:cs="Arial"/>
              </w:rPr>
            </w:pPr>
            <w:proofErr w:type="gramStart"/>
            <w:r w:rsidRPr="008E37B6">
              <w:rPr>
                <w:rFonts w:ascii="Arial" w:eastAsia="Times New Roman" w:hAnsi="Arial" w:cs="Arial"/>
              </w:rPr>
              <w:t>6.EE.3</w:t>
            </w:r>
            <w:proofErr w:type="gramEnd"/>
            <w:r w:rsidRPr="008E37B6">
              <w:rPr>
                <w:rFonts w:ascii="Arial" w:eastAsia="Times New Roman" w:hAnsi="Arial" w:cs="Arial"/>
              </w:rPr>
              <w:t>.</w:t>
            </w:r>
            <w:bookmarkEnd w:id="4"/>
          </w:p>
        </w:tc>
        <w:tc>
          <w:tcPr>
            <w:tcW w:w="3910" w:type="dxa"/>
            <w:shd w:val="clear" w:color="auto" w:fill="auto"/>
          </w:tcPr>
          <w:p w:rsidR="00D6731C" w:rsidRPr="008E37B6" w:rsidRDefault="00D6731C" w:rsidP="00FB697A">
            <w:pPr>
              <w:numPr>
                <w:ilvl w:val="0"/>
                <w:numId w:val="4"/>
              </w:numPr>
              <w:shd w:val="clear" w:color="auto" w:fill="FFFFFF"/>
              <w:spacing w:before="100" w:beforeAutospacing="1" w:after="218" w:line="240" w:lineRule="auto"/>
              <w:ind w:left="0"/>
              <w:rPr>
                <w:rFonts w:ascii="Arial" w:eastAsia="Times New Roman" w:hAnsi="Arial" w:cs="Arial"/>
              </w:rPr>
            </w:pPr>
            <w:r w:rsidRPr="008E37B6">
              <w:rPr>
                <w:rFonts w:ascii="Arial" w:eastAsia="Times New Roman" w:hAnsi="Arial" w:cs="Arial"/>
              </w:rPr>
              <w:t xml:space="preserve">Apply the properties of operations to generate equivalent expressions. </w:t>
            </w:r>
            <w:r w:rsidRPr="008E37B6">
              <w:rPr>
                <w:rFonts w:ascii="Arial" w:eastAsia="Times New Roman" w:hAnsi="Arial" w:cs="Arial"/>
                <w:i/>
                <w:iCs/>
              </w:rPr>
              <w:t>For example, apply the distributive property to the expression 3 (2 + x) to produce the equivalent expression 6 + 3x; apply the distributive property to the expression 24x + 18y to produce the equivalent expression 6 (4x + 3y); apply properties of operations to y + y + y to produce the equivalent expression 3y.</w:t>
            </w:r>
          </w:p>
        </w:tc>
        <w:tc>
          <w:tcPr>
            <w:tcW w:w="3384" w:type="dxa"/>
            <w:shd w:val="clear" w:color="auto" w:fill="auto"/>
          </w:tcPr>
          <w:p w:rsidR="00D6731C" w:rsidRPr="008E37B6" w:rsidRDefault="00D6731C" w:rsidP="00FB697A">
            <w:pPr>
              <w:rPr>
                <w:rFonts w:ascii="Arial" w:hAnsi="Arial" w:cs="Arial"/>
              </w:rPr>
            </w:pPr>
            <w:r w:rsidRPr="008E37B6">
              <w:rPr>
                <w:rFonts w:ascii="Arial" w:hAnsi="Arial" w:cs="Arial"/>
              </w:rPr>
              <w:t>Make sense of problems and persevere in solving them</w:t>
            </w:r>
          </w:p>
          <w:p w:rsidR="00D6731C" w:rsidRPr="008E37B6" w:rsidRDefault="00D6731C" w:rsidP="00FB697A">
            <w:pPr>
              <w:rPr>
                <w:rFonts w:ascii="Arial" w:hAnsi="Arial" w:cs="Arial"/>
              </w:rPr>
            </w:pPr>
            <w:r w:rsidRPr="008E37B6">
              <w:rPr>
                <w:rFonts w:ascii="Arial" w:hAnsi="Arial" w:cs="Arial"/>
              </w:rPr>
              <w:t>Reason abstractly and quantitatively</w:t>
            </w:r>
          </w:p>
          <w:p w:rsidR="00D6731C" w:rsidRPr="008E37B6" w:rsidRDefault="00D6731C" w:rsidP="00FB697A">
            <w:pPr>
              <w:rPr>
                <w:rFonts w:ascii="Arial" w:hAnsi="Arial" w:cs="Arial"/>
              </w:rPr>
            </w:pPr>
            <w:r w:rsidRPr="008E37B6">
              <w:rPr>
                <w:rFonts w:ascii="Arial" w:hAnsi="Arial" w:cs="Arial"/>
              </w:rPr>
              <w:t>Attend to precision</w:t>
            </w:r>
          </w:p>
          <w:p w:rsidR="00D6731C" w:rsidRPr="008E37B6" w:rsidRDefault="00D6731C" w:rsidP="00FB697A">
            <w:pPr>
              <w:rPr>
                <w:rFonts w:ascii="Arial" w:hAnsi="Arial" w:cs="Arial"/>
              </w:rPr>
            </w:pPr>
            <w:r w:rsidRPr="008E37B6">
              <w:rPr>
                <w:rFonts w:ascii="Arial" w:hAnsi="Arial" w:cs="Arial"/>
              </w:rPr>
              <w:t>Look for an make use of structures</w:t>
            </w:r>
          </w:p>
        </w:tc>
        <w:tc>
          <w:tcPr>
            <w:tcW w:w="3102" w:type="dxa"/>
          </w:tcPr>
          <w:p w:rsidR="00D6731C" w:rsidRPr="008E37B6" w:rsidRDefault="00D6731C" w:rsidP="00FB697A">
            <w:pPr>
              <w:spacing w:after="0" w:line="240" w:lineRule="auto"/>
              <w:rPr>
                <w:rFonts w:ascii="Arial" w:hAnsi="Arial" w:cs="Arial"/>
              </w:rPr>
            </w:pPr>
            <w:r w:rsidRPr="008E37B6">
              <w:rPr>
                <w:rFonts w:ascii="Arial" w:hAnsi="Arial" w:cs="Arial"/>
              </w:rPr>
              <w:t>I can use the commutative property to generate equivalent expressions</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can use the associative property  to generate equivalent expressions</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can use the distributive property to generate equivalent expressions</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can generate equivalent expressions by combining like terms</w:t>
            </w:r>
          </w:p>
        </w:tc>
      </w:tr>
      <w:tr w:rsidR="00D6731C" w:rsidRPr="008E37B6" w:rsidTr="00D6731C">
        <w:trPr>
          <w:cantSplit/>
          <w:trHeight w:val="1430"/>
        </w:trPr>
        <w:tc>
          <w:tcPr>
            <w:tcW w:w="1560" w:type="dxa"/>
            <w:vMerge/>
          </w:tcPr>
          <w:p w:rsidR="00D6731C" w:rsidRPr="008E37B6" w:rsidRDefault="00D6731C" w:rsidP="00FB697A">
            <w:pPr>
              <w:jc w:val="center"/>
              <w:rPr>
                <w:rFonts w:ascii="Arial" w:eastAsia="Times New Roman" w:hAnsi="Arial" w:cs="Arial"/>
              </w:rPr>
            </w:pPr>
          </w:p>
        </w:tc>
        <w:tc>
          <w:tcPr>
            <w:tcW w:w="1220" w:type="dxa"/>
            <w:shd w:val="clear" w:color="auto" w:fill="auto"/>
            <w:textDirection w:val="btLr"/>
          </w:tcPr>
          <w:p w:rsidR="00D6731C" w:rsidRPr="008E37B6" w:rsidRDefault="00D6731C" w:rsidP="00FB697A">
            <w:pPr>
              <w:ind w:left="113" w:right="113"/>
              <w:jc w:val="right"/>
              <w:rPr>
                <w:rFonts w:ascii="Arial" w:eastAsia="Times New Roman" w:hAnsi="Arial" w:cs="Arial"/>
              </w:rPr>
            </w:pPr>
          </w:p>
          <w:p w:rsidR="00D6731C" w:rsidRPr="008E37B6" w:rsidRDefault="00D6731C" w:rsidP="00FB697A">
            <w:pPr>
              <w:ind w:left="113" w:right="113"/>
              <w:jc w:val="right"/>
              <w:rPr>
                <w:rFonts w:ascii="Arial" w:hAnsi="Arial" w:cs="Arial"/>
              </w:rPr>
            </w:pPr>
            <w:r w:rsidRPr="008E37B6">
              <w:rPr>
                <w:rFonts w:ascii="Arial" w:eastAsia="Times New Roman" w:hAnsi="Arial" w:cs="Arial"/>
              </w:rPr>
              <w:t>6.EE.4</w:t>
            </w:r>
          </w:p>
        </w:tc>
        <w:tc>
          <w:tcPr>
            <w:tcW w:w="3910" w:type="dxa"/>
            <w:shd w:val="clear" w:color="auto" w:fill="auto"/>
          </w:tcPr>
          <w:p w:rsidR="00D6731C" w:rsidRPr="008E37B6" w:rsidRDefault="00D6731C" w:rsidP="00FB697A">
            <w:pPr>
              <w:rPr>
                <w:rFonts w:ascii="Arial" w:hAnsi="Arial" w:cs="Arial"/>
              </w:rPr>
            </w:pPr>
            <w:r w:rsidRPr="008E37B6">
              <w:rPr>
                <w:rFonts w:ascii="Arial" w:eastAsia="Times New Roman" w:hAnsi="Arial" w:cs="Arial"/>
              </w:rPr>
              <w:t xml:space="preserve">Identify when two expressions are equivalent (i.e., when the two expressions name the same number regardless of which value is substituted into them). </w:t>
            </w:r>
            <w:r w:rsidRPr="008E37B6">
              <w:rPr>
                <w:rFonts w:ascii="Arial" w:eastAsia="Times New Roman" w:hAnsi="Arial" w:cs="Arial"/>
                <w:i/>
                <w:iCs/>
              </w:rPr>
              <w:t>For example, the expressions y + y + y and 3y are equivalent because they name the same number regardless of which number y stands for. Reason about and solve one-variable equations and inequalities.</w:t>
            </w:r>
          </w:p>
        </w:tc>
        <w:tc>
          <w:tcPr>
            <w:tcW w:w="3384" w:type="dxa"/>
            <w:shd w:val="clear" w:color="auto" w:fill="auto"/>
          </w:tcPr>
          <w:p w:rsidR="00D6731C" w:rsidRPr="008E37B6" w:rsidRDefault="00D6731C" w:rsidP="00FB697A">
            <w:pPr>
              <w:rPr>
                <w:rFonts w:ascii="Arial" w:hAnsi="Arial" w:cs="Arial"/>
              </w:rPr>
            </w:pPr>
            <w:r w:rsidRPr="008E37B6">
              <w:rPr>
                <w:rFonts w:ascii="Arial" w:hAnsi="Arial" w:cs="Arial"/>
              </w:rPr>
              <w:t>Make sense of problems and persevere in solving them</w:t>
            </w:r>
          </w:p>
          <w:p w:rsidR="00D6731C" w:rsidRPr="008E37B6" w:rsidRDefault="00D6731C" w:rsidP="00FB697A">
            <w:pPr>
              <w:rPr>
                <w:rFonts w:ascii="Arial" w:hAnsi="Arial" w:cs="Arial"/>
              </w:rPr>
            </w:pPr>
            <w:r w:rsidRPr="008E37B6">
              <w:rPr>
                <w:rFonts w:ascii="Arial" w:hAnsi="Arial" w:cs="Arial"/>
              </w:rPr>
              <w:t>Reason abstractly and quantitatively</w:t>
            </w:r>
          </w:p>
          <w:p w:rsidR="00D6731C" w:rsidRPr="008E37B6" w:rsidRDefault="00D6731C" w:rsidP="00FB697A">
            <w:pPr>
              <w:rPr>
                <w:rFonts w:ascii="Arial" w:hAnsi="Arial" w:cs="Arial"/>
              </w:rPr>
            </w:pPr>
            <w:r w:rsidRPr="008E37B6">
              <w:rPr>
                <w:rFonts w:ascii="Arial" w:hAnsi="Arial" w:cs="Arial"/>
              </w:rPr>
              <w:t>Attend to precision</w:t>
            </w:r>
          </w:p>
          <w:p w:rsidR="00D6731C" w:rsidRPr="008E37B6" w:rsidRDefault="00D6731C" w:rsidP="00FB697A">
            <w:pPr>
              <w:rPr>
                <w:rFonts w:ascii="Arial" w:hAnsi="Arial" w:cs="Arial"/>
              </w:rPr>
            </w:pPr>
            <w:r w:rsidRPr="008E37B6">
              <w:rPr>
                <w:rFonts w:ascii="Arial" w:hAnsi="Arial" w:cs="Arial"/>
              </w:rPr>
              <w:t>Look for an make use of structures</w:t>
            </w:r>
          </w:p>
        </w:tc>
        <w:tc>
          <w:tcPr>
            <w:tcW w:w="3102" w:type="dxa"/>
          </w:tcPr>
          <w:p w:rsidR="00D6731C" w:rsidRPr="008E37B6" w:rsidRDefault="00D6731C" w:rsidP="00FB697A">
            <w:pPr>
              <w:rPr>
                <w:rFonts w:ascii="Arial" w:hAnsi="Arial" w:cs="Arial"/>
              </w:rPr>
            </w:pPr>
            <w:r w:rsidRPr="008E37B6">
              <w:rPr>
                <w:rFonts w:ascii="Arial" w:hAnsi="Arial" w:cs="Arial"/>
              </w:rPr>
              <w:t>I can identify when two expressions are equivalent</w:t>
            </w:r>
          </w:p>
          <w:p w:rsidR="00D6731C" w:rsidRPr="008E37B6" w:rsidRDefault="00D6731C" w:rsidP="00FB697A">
            <w:pPr>
              <w:rPr>
                <w:rFonts w:ascii="Arial" w:hAnsi="Arial" w:cs="Arial"/>
              </w:rPr>
            </w:pPr>
            <w:r w:rsidRPr="008E37B6">
              <w:rPr>
                <w:rFonts w:ascii="Arial" w:hAnsi="Arial" w:cs="Arial"/>
              </w:rPr>
              <w:t>I can use substitution to verify when two expressions are equivalent</w:t>
            </w:r>
          </w:p>
        </w:tc>
      </w:tr>
      <w:tr w:rsidR="00D6731C" w:rsidRPr="008E37B6" w:rsidTr="00D6731C">
        <w:trPr>
          <w:cantSplit/>
          <w:trHeight w:val="1430"/>
        </w:trPr>
        <w:tc>
          <w:tcPr>
            <w:tcW w:w="1560" w:type="dxa"/>
            <w:vMerge w:val="restart"/>
            <w:textDirection w:val="btLr"/>
          </w:tcPr>
          <w:p w:rsidR="00D6731C" w:rsidRPr="008E37B6" w:rsidRDefault="00D6731C" w:rsidP="00FB697A">
            <w:pPr>
              <w:autoSpaceDE w:val="0"/>
              <w:autoSpaceDN w:val="0"/>
              <w:adjustRightInd w:val="0"/>
              <w:ind w:left="113" w:right="113"/>
              <w:rPr>
                <w:rFonts w:ascii="Arial" w:hAnsi="Arial" w:cs="Arial"/>
              </w:rPr>
            </w:pPr>
            <w:r w:rsidRPr="008E37B6">
              <w:rPr>
                <w:rFonts w:ascii="Arial" w:hAnsi="Arial" w:cs="Arial"/>
              </w:rPr>
              <w:lastRenderedPageBreak/>
              <w:t>Reason about and solve one-variable equations and inequalities.</w:t>
            </w:r>
          </w:p>
          <w:p w:rsidR="00D6731C" w:rsidRPr="008E37B6" w:rsidRDefault="00D6731C" w:rsidP="00FB697A">
            <w:pPr>
              <w:ind w:left="113" w:right="113"/>
              <w:jc w:val="center"/>
              <w:rPr>
                <w:rFonts w:ascii="Arial" w:eastAsia="Times New Roman" w:hAnsi="Arial" w:cs="Arial"/>
              </w:rPr>
            </w:pPr>
          </w:p>
        </w:tc>
        <w:tc>
          <w:tcPr>
            <w:tcW w:w="1220" w:type="dxa"/>
            <w:shd w:val="clear" w:color="auto" w:fill="auto"/>
            <w:textDirection w:val="btLr"/>
          </w:tcPr>
          <w:p w:rsidR="00D6731C" w:rsidRPr="008E37B6" w:rsidRDefault="00D6731C" w:rsidP="00FB697A">
            <w:pPr>
              <w:ind w:left="113" w:right="113"/>
              <w:jc w:val="right"/>
              <w:rPr>
                <w:rFonts w:ascii="Arial" w:eastAsia="Times New Roman" w:hAnsi="Arial" w:cs="Arial"/>
              </w:rPr>
            </w:pPr>
          </w:p>
          <w:p w:rsidR="00D6731C" w:rsidRPr="008E37B6" w:rsidRDefault="00D6731C" w:rsidP="00FB697A">
            <w:pPr>
              <w:ind w:left="113" w:right="113"/>
              <w:jc w:val="right"/>
              <w:rPr>
                <w:rFonts w:ascii="Arial" w:eastAsia="Times New Roman" w:hAnsi="Arial" w:cs="Arial"/>
              </w:rPr>
            </w:pPr>
            <w:r w:rsidRPr="008E37B6">
              <w:rPr>
                <w:rFonts w:ascii="Arial" w:eastAsia="Times New Roman" w:hAnsi="Arial" w:cs="Arial"/>
              </w:rPr>
              <w:t>6.EE.5</w:t>
            </w:r>
          </w:p>
        </w:tc>
        <w:tc>
          <w:tcPr>
            <w:tcW w:w="3910" w:type="dxa"/>
            <w:shd w:val="clear" w:color="auto" w:fill="auto"/>
          </w:tcPr>
          <w:p w:rsidR="00D6731C" w:rsidRPr="008E37B6" w:rsidRDefault="00D6731C" w:rsidP="00FB697A">
            <w:pPr>
              <w:rPr>
                <w:rFonts w:ascii="Arial" w:eastAsia="Times New Roman" w:hAnsi="Arial" w:cs="Arial"/>
              </w:rPr>
            </w:pPr>
            <w:r w:rsidRPr="008E37B6">
              <w:rPr>
                <w:rFonts w:ascii="Arial" w:eastAsia="Times New Roman" w:hAnsi="Arial" w:cs="Arial"/>
              </w:rPr>
              <w:t>Understand solving an equation or inequality as a process of answering a question: which values from a specified set, if any, make the equation or inequality true? Use substitution to determine whether a given number in a specified set makes an equation or inequality true.</w:t>
            </w:r>
          </w:p>
        </w:tc>
        <w:tc>
          <w:tcPr>
            <w:tcW w:w="3384" w:type="dxa"/>
            <w:shd w:val="clear" w:color="auto" w:fill="auto"/>
          </w:tcPr>
          <w:p w:rsidR="00D6731C" w:rsidRPr="008E37B6" w:rsidRDefault="00D6731C" w:rsidP="00FB697A">
            <w:pPr>
              <w:jc w:val="center"/>
              <w:rPr>
                <w:rFonts w:ascii="Arial" w:hAnsi="Arial" w:cs="Arial"/>
              </w:rPr>
            </w:pPr>
          </w:p>
        </w:tc>
        <w:tc>
          <w:tcPr>
            <w:tcW w:w="3102" w:type="dxa"/>
          </w:tcPr>
          <w:p w:rsidR="00D6731C" w:rsidRPr="008E37B6" w:rsidRDefault="00D6731C" w:rsidP="00FB697A">
            <w:pPr>
              <w:spacing w:after="0" w:line="240" w:lineRule="auto"/>
              <w:rPr>
                <w:rFonts w:ascii="Arial" w:hAnsi="Arial" w:cs="Arial"/>
              </w:rPr>
            </w:pPr>
            <w:r w:rsidRPr="008E37B6">
              <w:rPr>
                <w:rFonts w:ascii="Arial" w:hAnsi="Arial" w:cs="Arial"/>
              </w:rPr>
              <w:t>I can use substitution to identify the solution for an equation from a specified set</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can use substitution to identify the solutions for an inequality from a specified set</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can prove that a solution is a value that makes and equation or inequality true.</w:t>
            </w:r>
          </w:p>
          <w:p w:rsidR="00D6731C" w:rsidRPr="008E37B6" w:rsidRDefault="00D6731C" w:rsidP="00FB697A">
            <w:pPr>
              <w:spacing w:after="0" w:line="240" w:lineRule="auto"/>
              <w:rPr>
                <w:rFonts w:ascii="Arial" w:hAnsi="Arial" w:cs="Arial"/>
              </w:rPr>
            </w:pPr>
          </w:p>
        </w:tc>
      </w:tr>
      <w:tr w:rsidR="00D6731C" w:rsidRPr="008E37B6" w:rsidTr="00D6731C">
        <w:trPr>
          <w:cantSplit/>
          <w:trHeight w:val="1259"/>
        </w:trPr>
        <w:tc>
          <w:tcPr>
            <w:tcW w:w="1560" w:type="dxa"/>
            <w:vMerge/>
          </w:tcPr>
          <w:p w:rsidR="00D6731C" w:rsidRPr="008E37B6" w:rsidRDefault="00D6731C" w:rsidP="00FB697A">
            <w:pPr>
              <w:jc w:val="center"/>
              <w:rPr>
                <w:rFonts w:ascii="Arial" w:eastAsia="Times New Roman" w:hAnsi="Arial" w:cs="Arial"/>
              </w:rPr>
            </w:pPr>
          </w:p>
        </w:tc>
        <w:tc>
          <w:tcPr>
            <w:tcW w:w="1220" w:type="dxa"/>
            <w:shd w:val="clear" w:color="auto" w:fill="auto"/>
            <w:textDirection w:val="btLr"/>
          </w:tcPr>
          <w:p w:rsidR="00D6731C" w:rsidRPr="008E37B6" w:rsidRDefault="00D6731C" w:rsidP="00FB697A">
            <w:pPr>
              <w:ind w:left="113" w:right="113"/>
              <w:jc w:val="right"/>
              <w:rPr>
                <w:rFonts w:ascii="Arial" w:eastAsia="Times New Roman" w:hAnsi="Arial" w:cs="Arial"/>
              </w:rPr>
            </w:pPr>
            <w:bookmarkStart w:id="5" w:name="6-ee-6"/>
          </w:p>
          <w:p w:rsidR="00D6731C" w:rsidRPr="008E37B6" w:rsidRDefault="00D6731C" w:rsidP="00FB697A">
            <w:pPr>
              <w:ind w:left="113" w:right="113"/>
              <w:jc w:val="right"/>
              <w:rPr>
                <w:rFonts w:ascii="Arial" w:eastAsia="Times New Roman" w:hAnsi="Arial" w:cs="Arial"/>
              </w:rPr>
            </w:pPr>
            <w:proofErr w:type="gramStart"/>
            <w:r w:rsidRPr="008E37B6">
              <w:rPr>
                <w:rFonts w:ascii="Arial" w:eastAsia="Times New Roman" w:hAnsi="Arial" w:cs="Arial"/>
              </w:rPr>
              <w:t>6.EE.6</w:t>
            </w:r>
            <w:proofErr w:type="gramEnd"/>
            <w:r w:rsidRPr="008E37B6">
              <w:rPr>
                <w:rFonts w:ascii="Arial" w:eastAsia="Times New Roman" w:hAnsi="Arial" w:cs="Arial"/>
              </w:rPr>
              <w:t>.</w:t>
            </w:r>
            <w:bookmarkEnd w:id="5"/>
          </w:p>
        </w:tc>
        <w:tc>
          <w:tcPr>
            <w:tcW w:w="3910" w:type="dxa"/>
            <w:shd w:val="clear" w:color="auto" w:fill="auto"/>
          </w:tcPr>
          <w:p w:rsidR="00D6731C" w:rsidRPr="008E37B6" w:rsidRDefault="00D6731C" w:rsidP="00FB697A">
            <w:pPr>
              <w:numPr>
                <w:ilvl w:val="0"/>
                <w:numId w:val="5"/>
              </w:numPr>
              <w:shd w:val="clear" w:color="auto" w:fill="FFFFFF"/>
              <w:spacing w:before="100" w:beforeAutospacing="1" w:after="218" w:line="240" w:lineRule="auto"/>
              <w:ind w:left="0"/>
              <w:rPr>
                <w:rFonts w:ascii="Arial" w:eastAsia="Times New Roman" w:hAnsi="Arial" w:cs="Arial"/>
              </w:rPr>
            </w:pPr>
            <w:r w:rsidRPr="008E37B6">
              <w:rPr>
                <w:rFonts w:ascii="Arial" w:eastAsia="Times New Roman" w:hAnsi="Arial" w:cs="Arial"/>
              </w:rPr>
              <w:t>Use variables to represent numbers and write expressions when solving a real-world or mathematical problem; understand that a variable can represent an unknown number, or, depending on the purpose at hand, any number in a specified set.</w:t>
            </w:r>
          </w:p>
        </w:tc>
        <w:tc>
          <w:tcPr>
            <w:tcW w:w="3384" w:type="dxa"/>
            <w:shd w:val="clear" w:color="auto" w:fill="auto"/>
          </w:tcPr>
          <w:p w:rsidR="00D6731C" w:rsidRPr="008E37B6" w:rsidRDefault="00D6731C" w:rsidP="00FB697A">
            <w:pPr>
              <w:jc w:val="center"/>
              <w:rPr>
                <w:rFonts w:ascii="Arial" w:hAnsi="Arial" w:cs="Arial"/>
              </w:rPr>
            </w:pPr>
          </w:p>
        </w:tc>
        <w:tc>
          <w:tcPr>
            <w:tcW w:w="3102" w:type="dxa"/>
          </w:tcPr>
          <w:p w:rsidR="00D6731C" w:rsidRPr="008E37B6" w:rsidRDefault="00D6731C" w:rsidP="00FB697A">
            <w:pPr>
              <w:spacing w:after="0" w:line="240" w:lineRule="auto"/>
              <w:rPr>
                <w:rFonts w:ascii="Arial" w:hAnsi="Arial" w:cs="Arial"/>
              </w:rPr>
            </w:pPr>
            <w:r w:rsidRPr="008E37B6">
              <w:rPr>
                <w:rFonts w:ascii="Arial" w:hAnsi="Arial" w:cs="Arial"/>
              </w:rPr>
              <w:t xml:space="preserve">I can use a variable to represent an unknown number </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can use variables to represent numbers and write expressions when solving real-world mathematical number</w:t>
            </w:r>
          </w:p>
        </w:tc>
      </w:tr>
      <w:tr w:rsidR="00D6731C" w:rsidRPr="008E37B6" w:rsidTr="00D6731C">
        <w:trPr>
          <w:cantSplit/>
          <w:trHeight w:val="1134"/>
        </w:trPr>
        <w:tc>
          <w:tcPr>
            <w:tcW w:w="1560" w:type="dxa"/>
            <w:vMerge/>
          </w:tcPr>
          <w:p w:rsidR="00D6731C" w:rsidRPr="008E37B6" w:rsidRDefault="00D6731C" w:rsidP="00FB697A">
            <w:pPr>
              <w:jc w:val="center"/>
              <w:rPr>
                <w:rFonts w:ascii="Arial" w:eastAsia="Times New Roman" w:hAnsi="Arial" w:cs="Arial"/>
              </w:rPr>
            </w:pPr>
          </w:p>
        </w:tc>
        <w:tc>
          <w:tcPr>
            <w:tcW w:w="1220" w:type="dxa"/>
            <w:shd w:val="clear" w:color="auto" w:fill="auto"/>
            <w:textDirection w:val="btLr"/>
          </w:tcPr>
          <w:p w:rsidR="00D6731C" w:rsidRPr="008E37B6" w:rsidRDefault="00D6731C" w:rsidP="00FB697A">
            <w:pPr>
              <w:ind w:left="113" w:right="113"/>
              <w:jc w:val="right"/>
              <w:rPr>
                <w:rFonts w:ascii="Arial" w:eastAsia="Times New Roman" w:hAnsi="Arial" w:cs="Arial"/>
              </w:rPr>
            </w:pPr>
            <w:bookmarkStart w:id="6" w:name="6-ee-7"/>
          </w:p>
          <w:p w:rsidR="00D6731C" w:rsidRPr="008E37B6" w:rsidRDefault="00D6731C" w:rsidP="00FB697A">
            <w:pPr>
              <w:ind w:left="113" w:right="113"/>
              <w:jc w:val="right"/>
              <w:rPr>
                <w:rFonts w:ascii="Arial" w:eastAsia="Times New Roman" w:hAnsi="Arial" w:cs="Arial"/>
              </w:rPr>
            </w:pPr>
            <w:proofErr w:type="gramStart"/>
            <w:r w:rsidRPr="008E37B6">
              <w:rPr>
                <w:rFonts w:ascii="Arial" w:eastAsia="Times New Roman" w:hAnsi="Arial" w:cs="Arial"/>
              </w:rPr>
              <w:t>6.EE.7</w:t>
            </w:r>
            <w:proofErr w:type="gramEnd"/>
            <w:r w:rsidRPr="008E37B6">
              <w:rPr>
                <w:rFonts w:ascii="Arial" w:eastAsia="Times New Roman" w:hAnsi="Arial" w:cs="Arial"/>
              </w:rPr>
              <w:t>.</w:t>
            </w:r>
            <w:bookmarkEnd w:id="6"/>
          </w:p>
        </w:tc>
        <w:tc>
          <w:tcPr>
            <w:tcW w:w="3910" w:type="dxa"/>
            <w:shd w:val="clear" w:color="auto" w:fill="auto"/>
          </w:tcPr>
          <w:p w:rsidR="00D6731C" w:rsidRPr="008E37B6" w:rsidRDefault="00D6731C" w:rsidP="00FB697A">
            <w:pPr>
              <w:numPr>
                <w:ilvl w:val="0"/>
                <w:numId w:val="5"/>
              </w:numPr>
              <w:shd w:val="clear" w:color="auto" w:fill="FFFFFF"/>
              <w:spacing w:before="100" w:beforeAutospacing="1" w:after="218" w:line="240" w:lineRule="auto"/>
              <w:ind w:left="0"/>
              <w:rPr>
                <w:rFonts w:ascii="Arial" w:eastAsia="Times New Roman" w:hAnsi="Arial" w:cs="Arial"/>
              </w:rPr>
            </w:pPr>
            <w:r w:rsidRPr="008E37B6">
              <w:rPr>
                <w:rFonts w:ascii="Arial" w:eastAsia="Times New Roman" w:hAnsi="Arial" w:cs="Arial"/>
              </w:rPr>
              <w:t xml:space="preserve">Solve real-world and mathematical problems by writing and solving equations of the form </w:t>
            </w:r>
            <w:r w:rsidRPr="008E37B6">
              <w:rPr>
                <w:rFonts w:ascii="Arial" w:eastAsia="Times New Roman" w:hAnsi="Arial" w:cs="Arial"/>
                <w:i/>
                <w:iCs/>
              </w:rPr>
              <w:t>x</w:t>
            </w:r>
            <w:r w:rsidRPr="008E37B6">
              <w:rPr>
                <w:rFonts w:ascii="Arial" w:eastAsia="Times New Roman" w:hAnsi="Arial" w:cs="Arial"/>
              </w:rPr>
              <w:t xml:space="preserve"> + </w:t>
            </w:r>
            <w:r w:rsidRPr="008E37B6">
              <w:rPr>
                <w:rFonts w:ascii="Arial" w:eastAsia="Times New Roman" w:hAnsi="Arial" w:cs="Arial"/>
                <w:i/>
                <w:iCs/>
              </w:rPr>
              <w:t>p</w:t>
            </w:r>
            <w:r w:rsidRPr="008E37B6">
              <w:rPr>
                <w:rFonts w:ascii="Arial" w:eastAsia="Times New Roman" w:hAnsi="Arial" w:cs="Arial"/>
              </w:rPr>
              <w:t xml:space="preserve"> = </w:t>
            </w:r>
            <w:r w:rsidRPr="008E37B6">
              <w:rPr>
                <w:rFonts w:ascii="Arial" w:eastAsia="Times New Roman" w:hAnsi="Arial" w:cs="Arial"/>
                <w:i/>
                <w:iCs/>
              </w:rPr>
              <w:t>q</w:t>
            </w:r>
            <w:r w:rsidRPr="008E37B6">
              <w:rPr>
                <w:rFonts w:ascii="Arial" w:eastAsia="Times New Roman" w:hAnsi="Arial" w:cs="Arial"/>
              </w:rPr>
              <w:t xml:space="preserve"> and</w:t>
            </w:r>
            <w:r w:rsidRPr="008E37B6">
              <w:rPr>
                <w:rFonts w:ascii="Arial" w:eastAsia="Times New Roman" w:hAnsi="Arial" w:cs="Arial"/>
                <w:i/>
                <w:iCs/>
              </w:rPr>
              <w:t xml:space="preserve"> </w:t>
            </w:r>
            <w:proofErr w:type="spellStart"/>
            <w:proofErr w:type="gramStart"/>
            <w:r w:rsidRPr="008E37B6">
              <w:rPr>
                <w:rFonts w:ascii="Arial" w:eastAsia="Times New Roman" w:hAnsi="Arial" w:cs="Arial"/>
                <w:i/>
                <w:iCs/>
              </w:rPr>
              <w:t>px</w:t>
            </w:r>
            <w:proofErr w:type="spellEnd"/>
            <w:proofErr w:type="gramEnd"/>
            <w:r w:rsidRPr="008E37B6">
              <w:rPr>
                <w:rFonts w:ascii="Arial" w:eastAsia="Times New Roman" w:hAnsi="Arial" w:cs="Arial"/>
              </w:rPr>
              <w:t xml:space="preserve"> = </w:t>
            </w:r>
            <w:r w:rsidRPr="008E37B6">
              <w:rPr>
                <w:rFonts w:ascii="Arial" w:eastAsia="Times New Roman" w:hAnsi="Arial" w:cs="Arial"/>
                <w:i/>
                <w:iCs/>
              </w:rPr>
              <w:t>q</w:t>
            </w:r>
            <w:r w:rsidRPr="008E37B6">
              <w:rPr>
                <w:rFonts w:ascii="Arial" w:eastAsia="Times New Roman" w:hAnsi="Arial" w:cs="Arial"/>
              </w:rPr>
              <w:t xml:space="preserve"> for cases in which </w:t>
            </w:r>
            <w:r w:rsidRPr="008E37B6">
              <w:rPr>
                <w:rFonts w:ascii="Arial" w:eastAsia="Times New Roman" w:hAnsi="Arial" w:cs="Arial"/>
                <w:i/>
                <w:iCs/>
              </w:rPr>
              <w:t>p</w:t>
            </w:r>
            <w:r w:rsidRPr="008E37B6">
              <w:rPr>
                <w:rFonts w:ascii="Arial" w:eastAsia="Times New Roman" w:hAnsi="Arial" w:cs="Arial"/>
              </w:rPr>
              <w:t xml:space="preserve">, </w:t>
            </w:r>
            <w:r w:rsidRPr="008E37B6">
              <w:rPr>
                <w:rFonts w:ascii="Arial" w:eastAsia="Times New Roman" w:hAnsi="Arial" w:cs="Arial"/>
                <w:i/>
                <w:iCs/>
              </w:rPr>
              <w:t>q</w:t>
            </w:r>
            <w:r w:rsidRPr="008E37B6">
              <w:rPr>
                <w:rFonts w:ascii="Arial" w:eastAsia="Times New Roman" w:hAnsi="Arial" w:cs="Arial"/>
              </w:rPr>
              <w:t xml:space="preserve"> and </w:t>
            </w:r>
            <w:r w:rsidRPr="008E37B6">
              <w:rPr>
                <w:rFonts w:ascii="Arial" w:eastAsia="Times New Roman" w:hAnsi="Arial" w:cs="Arial"/>
                <w:i/>
                <w:iCs/>
              </w:rPr>
              <w:t>x</w:t>
            </w:r>
            <w:r w:rsidRPr="008E37B6">
              <w:rPr>
                <w:rFonts w:ascii="Arial" w:eastAsia="Times New Roman" w:hAnsi="Arial" w:cs="Arial"/>
              </w:rPr>
              <w:t xml:space="preserve"> are all nonnegative rational numbers.</w:t>
            </w:r>
          </w:p>
        </w:tc>
        <w:tc>
          <w:tcPr>
            <w:tcW w:w="3384" w:type="dxa"/>
            <w:shd w:val="clear" w:color="auto" w:fill="auto"/>
          </w:tcPr>
          <w:p w:rsidR="00D6731C" w:rsidRPr="008E37B6" w:rsidRDefault="00D6731C" w:rsidP="00FB697A">
            <w:pPr>
              <w:rPr>
                <w:rFonts w:ascii="Arial" w:hAnsi="Arial" w:cs="Arial"/>
              </w:rPr>
            </w:pPr>
            <w:r w:rsidRPr="008E37B6">
              <w:rPr>
                <w:rFonts w:ascii="Arial" w:hAnsi="Arial" w:cs="Arial"/>
              </w:rPr>
              <w:t>Make sense of problems and persevere in solving them</w:t>
            </w:r>
          </w:p>
          <w:p w:rsidR="00D6731C" w:rsidRPr="008E37B6" w:rsidRDefault="00D6731C" w:rsidP="00FB697A">
            <w:pPr>
              <w:rPr>
                <w:rFonts w:ascii="Arial" w:hAnsi="Arial" w:cs="Arial"/>
              </w:rPr>
            </w:pPr>
          </w:p>
          <w:p w:rsidR="00D6731C" w:rsidRPr="008E37B6" w:rsidRDefault="00D6731C" w:rsidP="00FB697A">
            <w:pPr>
              <w:rPr>
                <w:rFonts w:ascii="Arial" w:hAnsi="Arial" w:cs="Arial"/>
              </w:rPr>
            </w:pPr>
            <w:r w:rsidRPr="008E37B6">
              <w:rPr>
                <w:rFonts w:ascii="Arial" w:hAnsi="Arial" w:cs="Arial"/>
              </w:rPr>
              <w:t>Model with mathematics</w:t>
            </w:r>
          </w:p>
        </w:tc>
        <w:tc>
          <w:tcPr>
            <w:tcW w:w="3102" w:type="dxa"/>
          </w:tcPr>
          <w:p w:rsidR="00D6731C" w:rsidRPr="008E37B6" w:rsidRDefault="00D6731C" w:rsidP="00FB697A">
            <w:pPr>
              <w:spacing w:after="0" w:line="240" w:lineRule="auto"/>
              <w:rPr>
                <w:rFonts w:ascii="Arial" w:hAnsi="Arial" w:cs="Arial"/>
              </w:rPr>
            </w:pPr>
            <w:r w:rsidRPr="008E37B6">
              <w:rPr>
                <w:rFonts w:ascii="Arial" w:hAnsi="Arial" w:cs="Arial"/>
              </w:rPr>
              <w:t>I can write and solve one step equations</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can define and use inverse operations</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p>
        </w:tc>
      </w:tr>
      <w:tr w:rsidR="00D6731C" w:rsidRPr="008E37B6" w:rsidTr="00D6731C">
        <w:trPr>
          <w:cantSplit/>
          <w:trHeight w:val="1430"/>
        </w:trPr>
        <w:tc>
          <w:tcPr>
            <w:tcW w:w="1560" w:type="dxa"/>
            <w:vMerge/>
          </w:tcPr>
          <w:p w:rsidR="00D6731C" w:rsidRPr="008E37B6" w:rsidRDefault="00D6731C" w:rsidP="00FB697A">
            <w:pPr>
              <w:jc w:val="center"/>
              <w:rPr>
                <w:rFonts w:ascii="Arial" w:eastAsia="Times New Roman" w:hAnsi="Arial" w:cs="Arial"/>
              </w:rPr>
            </w:pPr>
          </w:p>
        </w:tc>
        <w:tc>
          <w:tcPr>
            <w:tcW w:w="1220" w:type="dxa"/>
            <w:shd w:val="clear" w:color="auto" w:fill="auto"/>
            <w:textDirection w:val="btLr"/>
          </w:tcPr>
          <w:p w:rsidR="00D6731C" w:rsidRPr="008E37B6" w:rsidRDefault="00D6731C" w:rsidP="00FB697A">
            <w:pPr>
              <w:ind w:left="113" w:right="113"/>
              <w:jc w:val="right"/>
              <w:rPr>
                <w:rFonts w:ascii="Arial" w:eastAsia="Times New Roman" w:hAnsi="Arial" w:cs="Arial"/>
              </w:rPr>
            </w:pPr>
          </w:p>
          <w:p w:rsidR="00D6731C" w:rsidRPr="008E37B6" w:rsidRDefault="00D6731C" w:rsidP="00FB697A">
            <w:pPr>
              <w:ind w:left="113" w:right="113"/>
              <w:jc w:val="right"/>
              <w:rPr>
                <w:rFonts w:ascii="Arial" w:eastAsia="Times New Roman" w:hAnsi="Arial" w:cs="Arial"/>
              </w:rPr>
            </w:pPr>
            <w:r w:rsidRPr="008E37B6">
              <w:rPr>
                <w:rFonts w:ascii="Arial" w:eastAsia="Times New Roman" w:hAnsi="Arial" w:cs="Arial"/>
              </w:rPr>
              <w:t>6.EE.8</w:t>
            </w:r>
          </w:p>
        </w:tc>
        <w:tc>
          <w:tcPr>
            <w:tcW w:w="3910" w:type="dxa"/>
            <w:shd w:val="clear" w:color="auto" w:fill="auto"/>
          </w:tcPr>
          <w:p w:rsidR="00D6731C" w:rsidRPr="008E37B6" w:rsidRDefault="00D6731C" w:rsidP="00FB697A">
            <w:pPr>
              <w:numPr>
                <w:ilvl w:val="0"/>
                <w:numId w:val="5"/>
              </w:numPr>
              <w:shd w:val="clear" w:color="auto" w:fill="FFFFFF"/>
              <w:spacing w:before="100" w:beforeAutospacing="1" w:after="218" w:line="240" w:lineRule="auto"/>
              <w:ind w:left="0"/>
              <w:rPr>
                <w:rFonts w:ascii="Arial" w:eastAsia="Times New Roman" w:hAnsi="Arial" w:cs="Arial"/>
              </w:rPr>
            </w:pPr>
            <w:r w:rsidRPr="008E37B6">
              <w:rPr>
                <w:rFonts w:ascii="Arial" w:eastAsia="Times New Roman" w:hAnsi="Arial" w:cs="Arial"/>
              </w:rPr>
              <w:t xml:space="preserve">Write an inequality of the form </w:t>
            </w:r>
            <w:r w:rsidRPr="008E37B6">
              <w:rPr>
                <w:rFonts w:ascii="Arial" w:eastAsia="Times New Roman" w:hAnsi="Arial" w:cs="Arial"/>
                <w:i/>
                <w:iCs/>
              </w:rPr>
              <w:t>x</w:t>
            </w:r>
            <w:r w:rsidRPr="008E37B6">
              <w:rPr>
                <w:rFonts w:ascii="Arial" w:eastAsia="Times New Roman" w:hAnsi="Arial" w:cs="Arial"/>
              </w:rPr>
              <w:t xml:space="preserve"> &gt; </w:t>
            </w:r>
            <w:r w:rsidRPr="008E37B6">
              <w:rPr>
                <w:rFonts w:ascii="Arial" w:eastAsia="Times New Roman" w:hAnsi="Arial" w:cs="Arial"/>
                <w:i/>
                <w:iCs/>
              </w:rPr>
              <w:t>c</w:t>
            </w:r>
            <w:r w:rsidRPr="008E37B6">
              <w:rPr>
                <w:rFonts w:ascii="Arial" w:eastAsia="Times New Roman" w:hAnsi="Arial" w:cs="Arial"/>
              </w:rPr>
              <w:t xml:space="preserve"> or </w:t>
            </w:r>
            <w:r w:rsidRPr="008E37B6">
              <w:rPr>
                <w:rFonts w:ascii="Arial" w:eastAsia="Times New Roman" w:hAnsi="Arial" w:cs="Arial"/>
                <w:i/>
                <w:iCs/>
              </w:rPr>
              <w:t>x</w:t>
            </w:r>
            <w:r w:rsidRPr="008E37B6">
              <w:rPr>
                <w:rFonts w:ascii="Arial" w:eastAsia="Times New Roman" w:hAnsi="Arial" w:cs="Arial"/>
              </w:rPr>
              <w:t xml:space="preserve"> &lt; </w:t>
            </w:r>
            <w:r w:rsidRPr="008E37B6">
              <w:rPr>
                <w:rFonts w:ascii="Arial" w:eastAsia="Times New Roman" w:hAnsi="Arial" w:cs="Arial"/>
                <w:i/>
                <w:iCs/>
              </w:rPr>
              <w:t>c</w:t>
            </w:r>
            <w:r w:rsidRPr="008E37B6">
              <w:rPr>
                <w:rFonts w:ascii="Arial" w:eastAsia="Times New Roman" w:hAnsi="Arial" w:cs="Arial"/>
              </w:rPr>
              <w:t xml:space="preserve"> to represent a constraint or condition in a real-world or mathematical problem. Recognize that inequalities of the form </w:t>
            </w:r>
            <w:r w:rsidRPr="008E37B6">
              <w:rPr>
                <w:rFonts w:ascii="Arial" w:eastAsia="Times New Roman" w:hAnsi="Arial" w:cs="Arial"/>
                <w:i/>
                <w:iCs/>
              </w:rPr>
              <w:t>x</w:t>
            </w:r>
            <w:r w:rsidRPr="008E37B6">
              <w:rPr>
                <w:rFonts w:ascii="Arial" w:eastAsia="Times New Roman" w:hAnsi="Arial" w:cs="Arial"/>
              </w:rPr>
              <w:t xml:space="preserve"> &gt; </w:t>
            </w:r>
            <w:r w:rsidRPr="008E37B6">
              <w:rPr>
                <w:rFonts w:ascii="Arial" w:eastAsia="Times New Roman" w:hAnsi="Arial" w:cs="Arial"/>
                <w:i/>
                <w:iCs/>
              </w:rPr>
              <w:t>c</w:t>
            </w:r>
            <w:r w:rsidRPr="008E37B6">
              <w:rPr>
                <w:rFonts w:ascii="Arial" w:eastAsia="Times New Roman" w:hAnsi="Arial" w:cs="Arial"/>
              </w:rPr>
              <w:t xml:space="preserve"> or</w:t>
            </w:r>
            <w:r w:rsidRPr="008E37B6">
              <w:rPr>
                <w:rFonts w:ascii="Arial" w:eastAsia="Times New Roman" w:hAnsi="Arial" w:cs="Arial"/>
                <w:i/>
                <w:iCs/>
              </w:rPr>
              <w:t xml:space="preserve"> x</w:t>
            </w:r>
            <w:r w:rsidRPr="008E37B6">
              <w:rPr>
                <w:rFonts w:ascii="Arial" w:eastAsia="Times New Roman" w:hAnsi="Arial" w:cs="Arial"/>
              </w:rPr>
              <w:t xml:space="preserve"> &lt; c have infinitely many solutions; represent solutions of such inequalities on number line diagrams.</w:t>
            </w:r>
          </w:p>
        </w:tc>
        <w:tc>
          <w:tcPr>
            <w:tcW w:w="3384" w:type="dxa"/>
            <w:shd w:val="clear" w:color="auto" w:fill="auto"/>
          </w:tcPr>
          <w:p w:rsidR="00D6731C" w:rsidRPr="008E37B6" w:rsidRDefault="00D6731C" w:rsidP="00FB697A">
            <w:pPr>
              <w:rPr>
                <w:rFonts w:ascii="Arial" w:hAnsi="Arial" w:cs="Arial"/>
              </w:rPr>
            </w:pPr>
          </w:p>
        </w:tc>
        <w:tc>
          <w:tcPr>
            <w:tcW w:w="3102" w:type="dxa"/>
          </w:tcPr>
          <w:p w:rsidR="00D6731C" w:rsidRPr="008E37B6" w:rsidRDefault="00D6731C" w:rsidP="00FB697A">
            <w:pPr>
              <w:spacing w:after="0" w:line="240" w:lineRule="auto"/>
              <w:rPr>
                <w:rFonts w:ascii="Arial" w:hAnsi="Arial" w:cs="Arial"/>
              </w:rPr>
            </w:pPr>
            <w:r w:rsidRPr="008E37B6">
              <w:rPr>
                <w:rFonts w:ascii="Arial" w:hAnsi="Arial" w:cs="Arial"/>
              </w:rPr>
              <w:t>I can write an inequality to represent a real world or mathematical problem</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can recognize that an inequality has infinitely many solutions</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can represent the solutions of inequalities on number line diagrams</w:t>
            </w:r>
          </w:p>
        </w:tc>
      </w:tr>
      <w:tr w:rsidR="00D6731C" w:rsidRPr="008E37B6" w:rsidTr="00D6731C">
        <w:trPr>
          <w:cantSplit/>
          <w:trHeight w:val="1430"/>
        </w:trPr>
        <w:tc>
          <w:tcPr>
            <w:tcW w:w="1560" w:type="dxa"/>
            <w:textDirection w:val="btLr"/>
          </w:tcPr>
          <w:p w:rsidR="00D6731C" w:rsidRPr="008E37B6" w:rsidRDefault="00D6731C" w:rsidP="00FB697A">
            <w:pPr>
              <w:autoSpaceDE w:val="0"/>
              <w:autoSpaceDN w:val="0"/>
              <w:adjustRightInd w:val="0"/>
              <w:ind w:left="113" w:right="113"/>
              <w:rPr>
                <w:rFonts w:ascii="Arial" w:hAnsi="Arial" w:cs="Arial"/>
              </w:rPr>
            </w:pPr>
            <w:r w:rsidRPr="008E37B6">
              <w:rPr>
                <w:rFonts w:ascii="Arial" w:hAnsi="Arial" w:cs="Arial"/>
              </w:rPr>
              <w:lastRenderedPageBreak/>
              <w:t>Represent and analyze quantitative relationships between dependent and independent variables.</w:t>
            </w:r>
          </w:p>
          <w:p w:rsidR="00D6731C" w:rsidRPr="008E37B6" w:rsidRDefault="00D6731C" w:rsidP="00FB697A">
            <w:pPr>
              <w:ind w:left="113" w:right="113"/>
              <w:jc w:val="center"/>
              <w:rPr>
                <w:rFonts w:ascii="Arial" w:eastAsia="Times New Roman" w:hAnsi="Arial" w:cs="Arial"/>
              </w:rPr>
            </w:pPr>
          </w:p>
        </w:tc>
        <w:tc>
          <w:tcPr>
            <w:tcW w:w="1220" w:type="dxa"/>
            <w:shd w:val="clear" w:color="auto" w:fill="auto"/>
            <w:textDirection w:val="btLr"/>
          </w:tcPr>
          <w:p w:rsidR="00D6731C" w:rsidRPr="008E37B6" w:rsidRDefault="00D6731C" w:rsidP="00FB697A">
            <w:pPr>
              <w:ind w:left="113" w:right="113"/>
              <w:jc w:val="right"/>
              <w:rPr>
                <w:rFonts w:ascii="Arial" w:eastAsia="Times New Roman" w:hAnsi="Arial" w:cs="Arial"/>
              </w:rPr>
            </w:pPr>
          </w:p>
          <w:p w:rsidR="00D6731C" w:rsidRPr="008E37B6" w:rsidRDefault="00D6731C" w:rsidP="00FB697A">
            <w:pPr>
              <w:ind w:left="113" w:right="113"/>
              <w:jc w:val="right"/>
              <w:rPr>
                <w:rFonts w:ascii="Arial" w:eastAsia="Times New Roman" w:hAnsi="Arial" w:cs="Arial"/>
              </w:rPr>
            </w:pPr>
            <w:r w:rsidRPr="008E37B6">
              <w:rPr>
                <w:rFonts w:ascii="Arial" w:eastAsia="Times New Roman" w:hAnsi="Arial" w:cs="Arial"/>
              </w:rPr>
              <w:t>6.EE.9</w:t>
            </w:r>
          </w:p>
        </w:tc>
        <w:tc>
          <w:tcPr>
            <w:tcW w:w="3910" w:type="dxa"/>
            <w:shd w:val="clear" w:color="auto" w:fill="auto"/>
          </w:tcPr>
          <w:p w:rsidR="00D6731C" w:rsidRPr="008E37B6" w:rsidRDefault="00D6731C" w:rsidP="00FB697A">
            <w:pPr>
              <w:numPr>
                <w:ilvl w:val="0"/>
                <w:numId w:val="6"/>
              </w:numPr>
              <w:shd w:val="clear" w:color="auto" w:fill="FFFFFF"/>
              <w:spacing w:before="100" w:beforeAutospacing="1" w:after="218" w:line="240" w:lineRule="auto"/>
              <w:ind w:left="0"/>
              <w:rPr>
                <w:rFonts w:ascii="Arial" w:eastAsia="Times New Roman" w:hAnsi="Arial" w:cs="Arial"/>
              </w:rPr>
            </w:pPr>
            <w:bookmarkStart w:id="7" w:name="6-ee-9"/>
            <w:r w:rsidRPr="008E37B6">
              <w:rPr>
                <w:rFonts w:ascii="Arial" w:eastAsia="Times New Roman" w:hAnsi="Arial" w:cs="Arial"/>
              </w:rPr>
              <w:t>.</w:t>
            </w:r>
            <w:bookmarkEnd w:id="7"/>
            <w:r w:rsidRPr="008E37B6">
              <w:rPr>
                <w:rFonts w:ascii="Arial" w:eastAsia="Times New Roman" w:hAnsi="Arial" w:cs="Arial"/>
              </w:rPr>
              <w:t>Use variables to represent two quantities in a real-world problem that change in relationship to one another; write an equation to express one quantity, thought of as the dependent variable, in terms of the other quantity, thought of as the independent variable. Analyze the relationship between the dependent and independent variables using graphs and tables, and relate these to the equation. For example, in a problem involving motion at constant speed, list and graph ordered pairs of distances and times, and write the equation d = 65t to represent the relationship between distance and time.</w:t>
            </w:r>
          </w:p>
          <w:p w:rsidR="00D6731C" w:rsidRPr="008E37B6" w:rsidRDefault="00D6731C" w:rsidP="00FB697A">
            <w:pPr>
              <w:numPr>
                <w:ilvl w:val="0"/>
                <w:numId w:val="5"/>
              </w:numPr>
              <w:shd w:val="clear" w:color="auto" w:fill="FFFFFF"/>
              <w:spacing w:before="100" w:beforeAutospacing="1" w:after="218" w:line="240" w:lineRule="auto"/>
              <w:ind w:left="0"/>
              <w:rPr>
                <w:rFonts w:ascii="Arial" w:eastAsia="Times New Roman" w:hAnsi="Arial" w:cs="Arial"/>
              </w:rPr>
            </w:pPr>
          </w:p>
        </w:tc>
        <w:tc>
          <w:tcPr>
            <w:tcW w:w="3384" w:type="dxa"/>
            <w:shd w:val="clear" w:color="auto" w:fill="auto"/>
          </w:tcPr>
          <w:p w:rsidR="00D6731C" w:rsidRPr="008E37B6" w:rsidRDefault="00D6731C" w:rsidP="00FB697A">
            <w:pPr>
              <w:jc w:val="center"/>
              <w:rPr>
                <w:rFonts w:ascii="Arial" w:hAnsi="Arial" w:cs="Arial"/>
              </w:rPr>
            </w:pPr>
          </w:p>
        </w:tc>
        <w:tc>
          <w:tcPr>
            <w:tcW w:w="3102" w:type="dxa"/>
          </w:tcPr>
          <w:p w:rsidR="00D6731C" w:rsidRPr="008E37B6" w:rsidRDefault="00D6731C" w:rsidP="00FB697A">
            <w:pPr>
              <w:spacing w:after="0" w:line="240" w:lineRule="auto"/>
              <w:rPr>
                <w:rFonts w:ascii="Arial" w:hAnsi="Arial" w:cs="Arial"/>
              </w:rPr>
            </w:pPr>
            <w:r w:rsidRPr="008E37B6">
              <w:rPr>
                <w:rFonts w:ascii="Arial" w:hAnsi="Arial" w:cs="Arial"/>
              </w:rPr>
              <w:t>I can use variables to represent two related quantities in a real world problem</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can define independent and dependent variables</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understand the relationship between  independent and dependent values</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can write an equation to express the relationship between independent and dependent variables</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can construct a table showing the relationship between independent and dependent variables</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can analyze the relationship between independent and dependent variables using tables</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can relate an equation to a table of values</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can translate graphical and numerical data in tables to an equation</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can construct a graph showing the relationship between independent and dependent variables</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can analyze the relationship between independent and dependent variables using graphs</w:t>
            </w:r>
          </w:p>
          <w:p w:rsidR="00D6731C" w:rsidRPr="008E37B6" w:rsidRDefault="00D6731C" w:rsidP="00FB697A">
            <w:pPr>
              <w:spacing w:after="0" w:line="240" w:lineRule="auto"/>
              <w:rPr>
                <w:rFonts w:ascii="Arial" w:hAnsi="Arial" w:cs="Arial"/>
              </w:rPr>
            </w:pPr>
          </w:p>
          <w:p w:rsidR="00D6731C" w:rsidRPr="008E37B6" w:rsidRDefault="00D6731C" w:rsidP="00FB697A">
            <w:pPr>
              <w:spacing w:after="0" w:line="240" w:lineRule="auto"/>
              <w:rPr>
                <w:rFonts w:ascii="Arial" w:hAnsi="Arial" w:cs="Arial"/>
              </w:rPr>
            </w:pPr>
            <w:r w:rsidRPr="008E37B6">
              <w:rPr>
                <w:rFonts w:ascii="Arial" w:hAnsi="Arial" w:cs="Arial"/>
              </w:rPr>
              <w:t>I can relate an equation to a graph</w:t>
            </w:r>
          </w:p>
        </w:tc>
      </w:tr>
    </w:tbl>
    <w:p w:rsidR="00D6731C" w:rsidRPr="008E37B6" w:rsidRDefault="00D6731C" w:rsidP="00D6731C">
      <w:pP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8"/>
        <w:gridCol w:w="794"/>
        <w:gridCol w:w="4128"/>
        <w:gridCol w:w="3547"/>
        <w:gridCol w:w="3259"/>
      </w:tblGrid>
      <w:tr w:rsidR="00D6731C" w:rsidRPr="008E37B6" w:rsidTr="007A4C79">
        <w:tc>
          <w:tcPr>
            <w:tcW w:w="13176" w:type="dxa"/>
            <w:gridSpan w:val="5"/>
            <w:tcBorders>
              <w:bottom w:val="single" w:sz="4" w:space="0" w:color="000000"/>
            </w:tcBorders>
          </w:tcPr>
          <w:p w:rsidR="00D6731C" w:rsidRPr="008E37B6" w:rsidRDefault="00D6731C" w:rsidP="00FB697A">
            <w:pPr>
              <w:jc w:val="center"/>
              <w:rPr>
                <w:rFonts w:ascii="Arial" w:hAnsi="Arial" w:cs="Arial"/>
                <w:b/>
              </w:rPr>
            </w:pPr>
            <w:r w:rsidRPr="008E37B6">
              <w:rPr>
                <w:rFonts w:ascii="Arial" w:hAnsi="Arial" w:cs="Arial"/>
                <w:b/>
              </w:rPr>
              <w:t>Geometry</w:t>
            </w:r>
          </w:p>
        </w:tc>
      </w:tr>
      <w:tr w:rsidR="00D6731C" w:rsidRPr="008E37B6" w:rsidTr="00D6731C">
        <w:trPr>
          <w:cantSplit/>
          <w:trHeight w:val="1134"/>
        </w:trPr>
        <w:tc>
          <w:tcPr>
            <w:tcW w:w="1448" w:type="dxa"/>
            <w:tcBorders>
              <w:bottom w:val="single" w:sz="4" w:space="0" w:color="000000"/>
            </w:tcBorders>
            <w:shd w:val="pct15" w:color="auto" w:fill="auto"/>
          </w:tcPr>
          <w:p w:rsidR="00D6731C" w:rsidRPr="008E37B6" w:rsidRDefault="00D6731C" w:rsidP="00FB697A">
            <w:pPr>
              <w:jc w:val="center"/>
              <w:rPr>
                <w:rFonts w:ascii="Arial" w:hAnsi="Arial" w:cs="Arial"/>
                <w:b/>
              </w:rPr>
            </w:pPr>
            <w:r w:rsidRPr="008E37B6">
              <w:rPr>
                <w:rFonts w:ascii="Arial" w:hAnsi="Arial" w:cs="Arial"/>
                <w:b/>
              </w:rPr>
              <w:t>Cluster</w:t>
            </w:r>
          </w:p>
        </w:tc>
        <w:tc>
          <w:tcPr>
            <w:tcW w:w="794" w:type="dxa"/>
            <w:tcBorders>
              <w:bottom w:val="single" w:sz="4" w:space="0" w:color="000000"/>
            </w:tcBorders>
            <w:shd w:val="pct15" w:color="auto" w:fill="auto"/>
            <w:textDirection w:val="btLr"/>
          </w:tcPr>
          <w:p w:rsidR="00D6731C" w:rsidRPr="008E37B6" w:rsidRDefault="00D6731C" w:rsidP="00FB697A">
            <w:pPr>
              <w:ind w:left="113" w:right="113"/>
              <w:jc w:val="center"/>
              <w:rPr>
                <w:rFonts w:ascii="Arial" w:hAnsi="Arial" w:cs="Arial"/>
                <w:b/>
              </w:rPr>
            </w:pPr>
            <w:r w:rsidRPr="008E37B6">
              <w:rPr>
                <w:rFonts w:ascii="Arial" w:hAnsi="Arial" w:cs="Arial"/>
                <w:b/>
              </w:rPr>
              <w:t>CCSS Number</w:t>
            </w:r>
          </w:p>
        </w:tc>
        <w:tc>
          <w:tcPr>
            <w:tcW w:w="4128" w:type="dxa"/>
            <w:tcBorders>
              <w:bottom w:val="single" w:sz="4" w:space="0" w:color="000000"/>
            </w:tcBorders>
            <w:shd w:val="pct15" w:color="auto" w:fill="auto"/>
          </w:tcPr>
          <w:p w:rsidR="00D6731C" w:rsidRPr="008E37B6" w:rsidRDefault="00D6731C" w:rsidP="00FB697A">
            <w:pPr>
              <w:jc w:val="center"/>
              <w:rPr>
                <w:rFonts w:ascii="Arial" w:hAnsi="Arial" w:cs="Arial"/>
                <w:b/>
              </w:rPr>
            </w:pPr>
            <w:r w:rsidRPr="008E37B6">
              <w:rPr>
                <w:rFonts w:ascii="Arial" w:hAnsi="Arial" w:cs="Arial"/>
                <w:b/>
              </w:rPr>
              <w:t>Common Core State Standard</w:t>
            </w:r>
          </w:p>
        </w:tc>
        <w:tc>
          <w:tcPr>
            <w:tcW w:w="3547" w:type="dxa"/>
            <w:tcBorders>
              <w:bottom w:val="single" w:sz="4" w:space="0" w:color="000000"/>
            </w:tcBorders>
            <w:shd w:val="pct15" w:color="auto" w:fill="auto"/>
          </w:tcPr>
          <w:p w:rsidR="00D6731C" w:rsidRPr="008E37B6" w:rsidRDefault="00D6731C" w:rsidP="00FB697A">
            <w:pPr>
              <w:jc w:val="center"/>
              <w:rPr>
                <w:rFonts w:ascii="Arial" w:hAnsi="Arial" w:cs="Arial"/>
                <w:b/>
              </w:rPr>
            </w:pPr>
            <w:r w:rsidRPr="008E37B6">
              <w:rPr>
                <w:rFonts w:ascii="Arial" w:hAnsi="Arial" w:cs="Arial"/>
                <w:b/>
              </w:rPr>
              <w:t>Mathematical Practices</w:t>
            </w:r>
          </w:p>
        </w:tc>
        <w:tc>
          <w:tcPr>
            <w:tcW w:w="3259" w:type="dxa"/>
            <w:tcBorders>
              <w:bottom w:val="single" w:sz="4" w:space="0" w:color="000000"/>
            </w:tcBorders>
            <w:shd w:val="pct15" w:color="auto" w:fill="auto"/>
          </w:tcPr>
          <w:p w:rsidR="00D6731C" w:rsidRPr="008E37B6" w:rsidRDefault="00D6731C" w:rsidP="00FB697A">
            <w:pPr>
              <w:jc w:val="center"/>
              <w:rPr>
                <w:rFonts w:ascii="Arial" w:hAnsi="Arial" w:cs="Arial"/>
                <w:b/>
              </w:rPr>
            </w:pPr>
            <w:r w:rsidRPr="008E37B6">
              <w:rPr>
                <w:rFonts w:ascii="Arial" w:hAnsi="Arial" w:cs="Arial"/>
                <w:b/>
              </w:rPr>
              <w:t>Learning Targets/ “I can…”</w:t>
            </w:r>
          </w:p>
        </w:tc>
      </w:tr>
      <w:tr w:rsidR="00D6731C" w:rsidRPr="008E37B6" w:rsidTr="00D6731C">
        <w:trPr>
          <w:cantSplit/>
          <w:trHeight w:val="2123"/>
        </w:trPr>
        <w:tc>
          <w:tcPr>
            <w:tcW w:w="1448" w:type="dxa"/>
            <w:vMerge w:val="restart"/>
            <w:textDirection w:val="btLr"/>
          </w:tcPr>
          <w:p w:rsidR="00D6731C" w:rsidRPr="008E37B6" w:rsidRDefault="00D6731C" w:rsidP="00FB697A">
            <w:pPr>
              <w:ind w:left="113" w:right="113"/>
              <w:jc w:val="center"/>
              <w:rPr>
                <w:rFonts w:ascii="Arial" w:eastAsia="Times New Roman" w:hAnsi="Arial" w:cs="Arial"/>
              </w:rPr>
            </w:pPr>
            <w:r w:rsidRPr="008E37B6">
              <w:rPr>
                <w:rFonts w:ascii="Arial" w:eastAsia="Times New Roman" w:hAnsi="Arial" w:cs="Arial"/>
              </w:rPr>
              <w:t xml:space="preserve">Solve </w:t>
            </w:r>
            <w:r w:rsidRPr="008E37B6">
              <w:rPr>
                <w:rFonts w:ascii="Arial" w:hAnsi="Arial" w:cs="Arial"/>
              </w:rPr>
              <w:t>real-world and mathematical problems involving area, surface area, and volume.</w:t>
            </w:r>
          </w:p>
        </w:tc>
        <w:tc>
          <w:tcPr>
            <w:tcW w:w="794" w:type="dxa"/>
            <w:shd w:val="clear" w:color="auto" w:fill="auto"/>
            <w:textDirection w:val="btLr"/>
          </w:tcPr>
          <w:p w:rsidR="00D6731C" w:rsidRPr="008E37B6" w:rsidRDefault="00D6731C" w:rsidP="00FB697A">
            <w:pPr>
              <w:ind w:left="113" w:right="113"/>
              <w:jc w:val="right"/>
              <w:rPr>
                <w:rFonts w:ascii="Arial" w:hAnsi="Arial" w:cs="Arial"/>
              </w:rPr>
            </w:pPr>
            <w:bookmarkStart w:id="8" w:name="6-g-1"/>
            <w:proofErr w:type="gramStart"/>
            <w:r w:rsidRPr="008E37B6">
              <w:rPr>
                <w:rFonts w:ascii="Arial" w:eastAsia="Times New Roman" w:hAnsi="Arial" w:cs="Arial"/>
              </w:rPr>
              <w:t>6.G.1</w:t>
            </w:r>
            <w:proofErr w:type="gramEnd"/>
            <w:r w:rsidRPr="008E37B6">
              <w:rPr>
                <w:rFonts w:ascii="Arial" w:eastAsia="Times New Roman" w:hAnsi="Arial" w:cs="Arial"/>
              </w:rPr>
              <w:t>.</w:t>
            </w:r>
            <w:bookmarkEnd w:id="8"/>
          </w:p>
        </w:tc>
        <w:tc>
          <w:tcPr>
            <w:tcW w:w="4128" w:type="dxa"/>
            <w:shd w:val="clear" w:color="auto" w:fill="auto"/>
          </w:tcPr>
          <w:p w:rsidR="00D6731C" w:rsidRPr="008E37B6" w:rsidRDefault="00D6731C" w:rsidP="00FB697A">
            <w:pPr>
              <w:jc w:val="center"/>
              <w:rPr>
                <w:rFonts w:ascii="Arial" w:hAnsi="Arial" w:cs="Arial"/>
              </w:rPr>
            </w:pPr>
            <w:r w:rsidRPr="008E37B6">
              <w:rPr>
                <w:rFonts w:ascii="Arial" w:eastAsia="Times New Roman" w:hAnsi="Arial" w:cs="Arial"/>
              </w:rPr>
              <w:t>Find the area of right triangles, other triangles, special quadrilaterals, and polygons by composing into rectangles or decomposing into triangles and other shapes; apply these techniques in the context of solving real-world and mathematical problems</w:t>
            </w:r>
          </w:p>
        </w:tc>
        <w:tc>
          <w:tcPr>
            <w:tcW w:w="3547" w:type="dxa"/>
            <w:shd w:val="clear" w:color="auto" w:fill="auto"/>
          </w:tcPr>
          <w:p w:rsidR="00D6731C" w:rsidRPr="008E37B6" w:rsidRDefault="00D6731C" w:rsidP="00FB697A">
            <w:pPr>
              <w:rPr>
                <w:rFonts w:ascii="Arial" w:hAnsi="Arial" w:cs="Arial"/>
              </w:rPr>
            </w:pPr>
            <w:r w:rsidRPr="008E37B6">
              <w:rPr>
                <w:rFonts w:ascii="Arial" w:hAnsi="Arial" w:cs="Arial"/>
              </w:rPr>
              <w:t>Model with Mathematics</w:t>
            </w:r>
          </w:p>
        </w:tc>
        <w:tc>
          <w:tcPr>
            <w:tcW w:w="3259" w:type="dxa"/>
          </w:tcPr>
          <w:p w:rsidR="00D6731C" w:rsidRPr="008E37B6" w:rsidRDefault="00D6731C" w:rsidP="00FB697A">
            <w:pPr>
              <w:rPr>
                <w:rFonts w:ascii="Arial" w:hAnsi="Arial" w:cs="Arial"/>
              </w:rPr>
            </w:pPr>
            <w:r w:rsidRPr="008E37B6">
              <w:rPr>
                <w:rFonts w:ascii="Arial" w:hAnsi="Arial" w:cs="Arial"/>
              </w:rPr>
              <w:t>I can find the area of polygons</w:t>
            </w:r>
          </w:p>
          <w:p w:rsidR="00D6731C" w:rsidRPr="008E37B6" w:rsidRDefault="00D6731C" w:rsidP="00FB697A">
            <w:pPr>
              <w:rPr>
                <w:rFonts w:ascii="Arial" w:hAnsi="Arial" w:cs="Arial"/>
              </w:rPr>
            </w:pPr>
            <w:r w:rsidRPr="008E37B6">
              <w:rPr>
                <w:rFonts w:ascii="Arial" w:hAnsi="Arial" w:cs="Arial"/>
              </w:rPr>
              <w:t>I can compose and decompose polygons into triangles and rectangles</w:t>
            </w:r>
          </w:p>
          <w:p w:rsidR="00D6731C" w:rsidRPr="008E37B6" w:rsidRDefault="00D6731C" w:rsidP="00FB697A">
            <w:pPr>
              <w:rPr>
                <w:rFonts w:ascii="Arial" w:hAnsi="Arial" w:cs="Arial"/>
              </w:rPr>
            </w:pPr>
            <w:r w:rsidRPr="008E37B6">
              <w:rPr>
                <w:rFonts w:ascii="Arial" w:hAnsi="Arial" w:cs="Arial"/>
              </w:rPr>
              <w:t>I can find the area of a shape by decomposing it into other shapes</w:t>
            </w:r>
          </w:p>
        </w:tc>
      </w:tr>
      <w:tr w:rsidR="00D6731C" w:rsidRPr="008E37B6" w:rsidTr="00D6731C">
        <w:trPr>
          <w:cantSplit/>
          <w:trHeight w:val="2123"/>
        </w:trPr>
        <w:tc>
          <w:tcPr>
            <w:tcW w:w="1448" w:type="dxa"/>
            <w:vMerge/>
          </w:tcPr>
          <w:p w:rsidR="00D6731C" w:rsidRPr="008E37B6" w:rsidRDefault="00D6731C" w:rsidP="00FB697A">
            <w:pPr>
              <w:jc w:val="center"/>
              <w:rPr>
                <w:rFonts w:ascii="Arial" w:eastAsia="Times New Roman" w:hAnsi="Arial" w:cs="Arial"/>
              </w:rPr>
            </w:pPr>
          </w:p>
        </w:tc>
        <w:tc>
          <w:tcPr>
            <w:tcW w:w="794" w:type="dxa"/>
            <w:shd w:val="clear" w:color="auto" w:fill="auto"/>
            <w:textDirection w:val="btLr"/>
          </w:tcPr>
          <w:p w:rsidR="00D6731C" w:rsidRPr="008E37B6" w:rsidRDefault="00D6731C" w:rsidP="00FB697A">
            <w:pPr>
              <w:ind w:left="113" w:right="113"/>
              <w:jc w:val="right"/>
              <w:rPr>
                <w:rFonts w:ascii="Arial" w:hAnsi="Arial" w:cs="Arial"/>
              </w:rPr>
            </w:pPr>
            <w:bookmarkStart w:id="9" w:name="6-g-2"/>
            <w:proofErr w:type="gramStart"/>
            <w:r w:rsidRPr="008E37B6">
              <w:rPr>
                <w:rFonts w:ascii="Arial" w:eastAsia="Times New Roman" w:hAnsi="Arial" w:cs="Arial"/>
              </w:rPr>
              <w:t>6.G.2</w:t>
            </w:r>
            <w:proofErr w:type="gramEnd"/>
            <w:r w:rsidRPr="008E37B6">
              <w:rPr>
                <w:rFonts w:ascii="Arial" w:eastAsia="Times New Roman" w:hAnsi="Arial" w:cs="Arial"/>
              </w:rPr>
              <w:t>.</w:t>
            </w:r>
            <w:bookmarkEnd w:id="9"/>
          </w:p>
        </w:tc>
        <w:tc>
          <w:tcPr>
            <w:tcW w:w="4128" w:type="dxa"/>
            <w:shd w:val="clear" w:color="auto" w:fill="auto"/>
          </w:tcPr>
          <w:p w:rsidR="00D6731C" w:rsidRPr="008E37B6" w:rsidRDefault="00D6731C" w:rsidP="00FB697A">
            <w:pPr>
              <w:numPr>
                <w:ilvl w:val="0"/>
                <w:numId w:val="8"/>
              </w:numPr>
              <w:shd w:val="clear" w:color="auto" w:fill="FFFFFF"/>
              <w:spacing w:before="100" w:beforeAutospacing="1" w:after="218" w:line="240" w:lineRule="auto"/>
              <w:ind w:left="0"/>
              <w:rPr>
                <w:rFonts w:ascii="Arial" w:eastAsia="Times New Roman" w:hAnsi="Arial" w:cs="Arial"/>
              </w:rPr>
            </w:pPr>
            <w:r w:rsidRPr="008E37B6">
              <w:rPr>
                <w:rFonts w:ascii="Arial" w:eastAsia="Times New Roman" w:hAnsi="Arial" w:cs="Arial"/>
              </w:rPr>
              <w:t xml:space="preserve">Find the volume of a right rectangular prism with fractional edge lengths by packing it with unit cubes of the appropriate unit fraction edge lengths, and show that the volume is the same as would be found by multiplying the edge lengths of the prism. Apply the formulas </w:t>
            </w:r>
            <w:r w:rsidRPr="008E37B6">
              <w:rPr>
                <w:rFonts w:ascii="Arial" w:eastAsia="Times New Roman" w:hAnsi="Arial" w:cs="Arial"/>
                <w:i/>
                <w:iCs/>
              </w:rPr>
              <w:t>V = l w h</w:t>
            </w:r>
            <w:r w:rsidRPr="008E37B6">
              <w:rPr>
                <w:rFonts w:ascii="Arial" w:eastAsia="Times New Roman" w:hAnsi="Arial" w:cs="Arial"/>
              </w:rPr>
              <w:t xml:space="preserve"> and </w:t>
            </w:r>
            <w:r w:rsidRPr="008E37B6">
              <w:rPr>
                <w:rFonts w:ascii="Arial" w:eastAsia="Times New Roman" w:hAnsi="Arial" w:cs="Arial"/>
                <w:i/>
                <w:iCs/>
              </w:rPr>
              <w:t>V = b h</w:t>
            </w:r>
            <w:r w:rsidRPr="008E37B6">
              <w:rPr>
                <w:rFonts w:ascii="Arial" w:eastAsia="Times New Roman" w:hAnsi="Arial" w:cs="Arial"/>
              </w:rPr>
              <w:t xml:space="preserve"> to find volumes of right rectangular prisms with fractional edge lengths in the context of solving real-world and mathematical problems.</w:t>
            </w:r>
          </w:p>
          <w:p w:rsidR="00D6731C" w:rsidRPr="008E37B6" w:rsidRDefault="00D6731C" w:rsidP="00FB697A">
            <w:pPr>
              <w:jc w:val="center"/>
              <w:rPr>
                <w:rFonts w:ascii="Arial" w:hAnsi="Arial" w:cs="Arial"/>
              </w:rPr>
            </w:pPr>
          </w:p>
        </w:tc>
        <w:tc>
          <w:tcPr>
            <w:tcW w:w="3547" w:type="dxa"/>
            <w:shd w:val="clear" w:color="auto" w:fill="auto"/>
          </w:tcPr>
          <w:p w:rsidR="00D6731C" w:rsidRPr="008E37B6" w:rsidRDefault="00D6731C" w:rsidP="00FB697A">
            <w:pPr>
              <w:rPr>
                <w:rFonts w:ascii="Arial" w:hAnsi="Arial" w:cs="Arial"/>
              </w:rPr>
            </w:pPr>
            <w:r w:rsidRPr="008E37B6">
              <w:rPr>
                <w:rFonts w:ascii="Arial" w:hAnsi="Arial" w:cs="Arial"/>
              </w:rPr>
              <w:t xml:space="preserve"> Reason abstractly and quantitatively</w:t>
            </w:r>
          </w:p>
        </w:tc>
        <w:tc>
          <w:tcPr>
            <w:tcW w:w="3259" w:type="dxa"/>
          </w:tcPr>
          <w:p w:rsidR="00D6731C" w:rsidRPr="008E37B6" w:rsidRDefault="00D6731C" w:rsidP="00FB697A">
            <w:pPr>
              <w:rPr>
                <w:rFonts w:ascii="Arial" w:hAnsi="Arial" w:cs="Arial"/>
              </w:rPr>
            </w:pPr>
            <w:r w:rsidRPr="008E37B6">
              <w:rPr>
                <w:rFonts w:ascii="Arial" w:hAnsi="Arial" w:cs="Arial"/>
              </w:rPr>
              <w:t>I can find the volume of a right rectangular prism. (using unit cubes)</w:t>
            </w:r>
          </w:p>
          <w:p w:rsidR="00D6731C" w:rsidRPr="008E37B6" w:rsidRDefault="00D6731C" w:rsidP="00FB697A">
            <w:pPr>
              <w:rPr>
                <w:rFonts w:ascii="Arial" w:hAnsi="Arial" w:cs="Arial"/>
              </w:rPr>
            </w:pPr>
            <w:r w:rsidRPr="008E37B6">
              <w:rPr>
                <w:rFonts w:ascii="Arial" w:hAnsi="Arial" w:cs="Arial"/>
              </w:rPr>
              <w:t>I can apply the formulas used to calculate volume.</w:t>
            </w:r>
          </w:p>
        </w:tc>
      </w:tr>
      <w:tr w:rsidR="00D6731C" w:rsidRPr="008E37B6" w:rsidTr="00D6731C">
        <w:trPr>
          <w:cantSplit/>
          <w:trHeight w:val="2123"/>
        </w:trPr>
        <w:tc>
          <w:tcPr>
            <w:tcW w:w="1448" w:type="dxa"/>
            <w:vMerge/>
          </w:tcPr>
          <w:p w:rsidR="00D6731C" w:rsidRPr="008E37B6" w:rsidRDefault="00D6731C" w:rsidP="00FB697A">
            <w:pPr>
              <w:jc w:val="center"/>
              <w:rPr>
                <w:rFonts w:ascii="Arial" w:eastAsia="Times New Roman" w:hAnsi="Arial" w:cs="Arial"/>
              </w:rPr>
            </w:pPr>
          </w:p>
        </w:tc>
        <w:tc>
          <w:tcPr>
            <w:tcW w:w="794" w:type="dxa"/>
            <w:shd w:val="clear" w:color="auto" w:fill="auto"/>
            <w:textDirection w:val="btLr"/>
          </w:tcPr>
          <w:p w:rsidR="00D6731C" w:rsidRPr="008E37B6" w:rsidRDefault="00D6731C" w:rsidP="00FB697A">
            <w:pPr>
              <w:ind w:left="113" w:right="113"/>
              <w:jc w:val="right"/>
              <w:rPr>
                <w:rFonts w:ascii="Arial" w:hAnsi="Arial" w:cs="Arial"/>
              </w:rPr>
            </w:pPr>
            <w:r w:rsidRPr="008E37B6">
              <w:rPr>
                <w:rFonts w:ascii="Arial" w:eastAsia="Times New Roman" w:hAnsi="Arial" w:cs="Arial"/>
              </w:rPr>
              <w:t>6.G.3</w:t>
            </w:r>
          </w:p>
        </w:tc>
        <w:tc>
          <w:tcPr>
            <w:tcW w:w="4128" w:type="dxa"/>
            <w:shd w:val="clear" w:color="auto" w:fill="auto"/>
          </w:tcPr>
          <w:p w:rsidR="00D6731C" w:rsidRPr="008E37B6" w:rsidRDefault="00D6731C" w:rsidP="00FB697A">
            <w:pPr>
              <w:jc w:val="center"/>
              <w:rPr>
                <w:rFonts w:ascii="Arial" w:hAnsi="Arial" w:cs="Arial"/>
              </w:rPr>
            </w:pPr>
            <w:bookmarkStart w:id="10" w:name="6-g-3"/>
            <w:r w:rsidRPr="008E37B6">
              <w:rPr>
                <w:rFonts w:ascii="Arial" w:eastAsia="Times New Roman" w:hAnsi="Arial" w:cs="Arial"/>
              </w:rPr>
              <w:t>.</w:t>
            </w:r>
            <w:bookmarkEnd w:id="10"/>
            <w:r w:rsidRPr="008E37B6">
              <w:rPr>
                <w:rFonts w:ascii="Arial" w:eastAsia="Times New Roman" w:hAnsi="Arial" w:cs="Arial"/>
              </w:rPr>
              <w:t xml:space="preserve"> Draw polygons in the coordinate plane given coordinates for the vertices; use coordinates to find the length of a side joining points with the same first coordinate or the same second coordinate. Apply these techniques in the context of solving real-world and mathematical problems</w:t>
            </w:r>
          </w:p>
        </w:tc>
        <w:tc>
          <w:tcPr>
            <w:tcW w:w="3547" w:type="dxa"/>
            <w:shd w:val="clear" w:color="auto" w:fill="auto"/>
          </w:tcPr>
          <w:p w:rsidR="00D6731C" w:rsidRPr="008E37B6" w:rsidRDefault="00D6731C" w:rsidP="00FB697A">
            <w:pPr>
              <w:rPr>
                <w:rFonts w:ascii="Arial" w:hAnsi="Arial" w:cs="Arial"/>
              </w:rPr>
            </w:pPr>
            <w:r w:rsidRPr="008E37B6">
              <w:rPr>
                <w:rFonts w:ascii="Arial" w:hAnsi="Arial" w:cs="Arial"/>
              </w:rPr>
              <w:t>Make sense of problems and persevere in solving them</w:t>
            </w:r>
          </w:p>
          <w:p w:rsidR="00D6731C" w:rsidRPr="008E37B6" w:rsidRDefault="00D6731C" w:rsidP="00FB697A">
            <w:pPr>
              <w:rPr>
                <w:rFonts w:ascii="Arial" w:hAnsi="Arial" w:cs="Arial"/>
              </w:rPr>
            </w:pPr>
            <w:r w:rsidRPr="008E37B6">
              <w:rPr>
                <w:rFonts w:ascii="Arial" w:hAnsi="Arial" w:cs="Arial"/>
              </w:rPr>
              <w:t>Look for an make use of structures</w:t>
            </w:r>
          </w:p>
          <w:p w:rsidR="00D6731C" w:rsidRPr="008E37B6" w:rsidRDefault="00D6731C" w:rsidP="00FB697A">
            <w:pPr>
              <w:rPr>
                <w:rFonts w:ascii="Arial" w:hAnsi="Arial" w:cs="Arial"/>
              </w:rPr>
            </w:pPr>
          </w:p>
        </w:tc>
        <w:tc>
          <w:tcPr>
            <w:tcW w:w="3259" w:type="dxa"/>
          </w:tcPr>
          <w:p w:rsidR="00D6731C" w:rsidRPr="008E37B6" w:rsidRDefault="00D6731C" w:rsidP="00FB697A">
            <w:pPr>
              <w:rPr>
                <w:rFonts w:ascii="Arial" w:hAnsi="Arial" w:cs="Arial"/>
              </w:rPr>
            </w:pPr>
            <w:r w:rsidRPr="008E37B6">
              <w:rPr>
                <w:rFonts w:ascii="Arial" w:hAnsi="Arial" w:cs="Arial"/>
              </w:rPr>
              <w:t>I can draw a polygon in the coordinate plane with given ordered pair vertices</w:t>
            </w:r>
          </w:p>
          <w:p w:rsidR="00D6731C" w:rsidRPr="008E37B6" w:rsidRDefault="00D6731C" w:rsidP="00FB697A">
            <w:pPr>
              <w:rPr>
                <w:rFonts w:ascii="Arial" w:hAnsi="Arial" w:cs="Arial"/>
              </w:rPr>
            </w:pPr>
            <w:r w:rsidRPr="008E37B6">
              <w:rPr>
                <w:rFonts w:ascii="Arial" w:hAnsi="Arial" w:cs="Arial"/>
              </w:rPr>
              <w:t>I can graph ordered pairs in a coordinate plane</w:t>
            </w:r>
          </w:p>
          <w:p w:rsidR="00D6731C" w:rsidRPr="008E37B6" w:rsidRDefault="00D6731C" w:rsidP="00FB697A">
            <w:pPr>
              <w:rPr>
                <w:rFonts w:ascii="Arial" w:hAnsi="Arial" w:cs="Arial"/>
              </w:rPr>
            </w:pPr>
            <w:r w:rsidRPr="008E37B6">
              <w:rPr>
                <w:rFonts w:ascii="Arial" w:hAnsi="Arial" w:cs="Arial"/>
              </w:rPr>
              <w:t>I can find the distance between two points in the coordinate plane (with the same first or second coordinate)</w:t>
            </w:r>
          </w:p>
        </w:tc>
      </w:tr>
      <w:tr w:rsidR="00D6731C" w:rsidRPr="008E37B6" w:rsidTr="00D6731C">
        <w:trPr>
          <w:cantSplit/>
          <w:trHeight w:val="1367"/>
        </w:trPr>
        <w:tc>
          <w:tcPr>
            <w:tcW w:w="1448" w:type="dxa"/>
            <w:vMerge/>
          </w:tcPr>
          <w:p w:rsidR="00D6731C" w:rsidRPr="008E37B6" w:rsidRDefault="00D6731C" w:rsidP="00FB697A">
            <w:pPr>
              <w:jc w:val="center"/>
              <w:rPr>
                <w:rFonts w:ascii="Arial" w:eastAsia="Times New Roman" w:hAnsi="Arial" w:cs="Arial"/>
              </w:rPr>
            </w:pPr>
          </w:p>
        </w:tc>
        <w:tc>
          <w:tcPr>
            <w:tcW w:w="794" w:type="dxa"/>
            <w:shd w:val="clear" w:color="auto" w:fill="auto"/>
            <w:textDirection w:val="btLr"/>
          </w:tcPr>
          <w:p w:rsidR="00D6731C" w:rsidRPr="008E37B6" w:rsidRDefault="00D6731C" w:rsidP="00FB697A">
            <w:pPr>
              <w:ind w:left="113" w:right="113"/>
              <w:jc w:val="right"/>
              <w:rPr>
                <w:rFonts w:ascii="Arial" w:hAnsi="Arial" w:cs="Arial"/>
              </w:rPr>
            </w:pPr>
            <w:r w:rsidRPr="008E37B6">
              <w:rPr>
                <w:rFonts w:ascii="Arial" w:eastAsia="Times New Roman" w:hAnsi="Arial" w:cs="Arial"/>
              </w:rPr>
              <w:t>6.G.4</w:t>
            </w:r>
          </w:p>
        </w:tc>
        <w:tc>
          <w:tcPr>
            <w:tcW w:w="4128" w:type="dxa"/>
            <w:shd w:val="clear" w:color="auto" w:fill="auto"/>
          </w:tcPr>
          <w:p w:rsidR="00D6731C" w:rsidRPr="008E37B6" w:rsidRDefault="00D6731C" w:rsidP="00FB697A">
            <w:pPr>
              <w:jc w:val="center"/>
              <w:rPr>
                <w:rFonts w:ascii="Arial" w:hAnsi="Arial" w:cs="Arial"/>
              </w:rPr>
            </w:pPr>
            <w:r w:rsidRPr="008E37B6">
              <w:rPr>
                <w:rFonts w:ascii="Arial" w:eastAsia="Times New Roman" w:hAnsi="Arial" w:cs="Arial"/>
              </w:rPr>
              <w:t>Represent three-dimensional figures using nets made up of rectangles and triangles, and use the nets to find the surface area of these figures. Apply these techniques in the context of solving real-world and mathematical problems</w:t>
            </w:r>
          </w:p>
        </w:tc>
        <w:tc>
          <w:tcPr>
            <w:tcW w:w="3547" w:type="dxa"/>
            <w:shd w:val="clear" w:color="auto" w:fill="auto"/>
          </w:tcPr>
          <w:p w:rsidR="00D6731C" w:rsidRPr="008E37B6" w:rsidRDefault="00D6731C" w:rsidP="00FB697A">
            <w:pPr>
              <w:rPr>
                <w:rFonts w:ascii="Arial" w:hAnsi="Arial" w:cs="Arial"/>
              </w:rPr>
            </w:pPr>
            <w:r w:rsidRPr="008E37B6">
              <w:rPr>
                <w:rFonts w:ascii="Arial" w:hAnsi="Arial" w:cs="Arial"/>
              </w:rPr>
              <w:t>Make sense of problems and persevere in solving them</w:t>
            </w:r>
          </w:p>
          <w:p w:rsidR="00D6731C" w:rsidRPr="008E37B6" w:rsidRDefault="00D6731C" w:rsidP="00FB697A">
            <w:pPr>
              <w:rPr>
                <w:rFonts w:ascii="Arial" w:hAnsi="Arial" w:cs="Arial"/>
              </w:rPr>
            </w:pPr>
            <w:r w:rsidRPr="008E37B6">
              <w:rPr>
                <w:rFonts w:ascii="Arial" w:hAnsi="Arial" w:cs="Arial"/>
              </w:rPr>
              <w:t>Reason abstractly and quantitatively</w:t>
            </w:r>
          </w:p>
          <w:p w:rsidR="00D6731C" w:rsidRPr="008E37B6" w:rsidRDefault="00D6731C" w:rsidP="00FB697A">
            <w:pPr>
              <w:rPr>
                <w:rFonts w:ascii="Arial" w:hAnsi="Arial" w:cs="Arial"/>
              </w:rPr>
            </w:pPr>
            <w:r w:rsidRPr="008E37B6">
              <w:rPr>
                <w:rFonts w:ascii="Arial" w:hAnsi="Arial" w:cs="Arial"/>
              </w:rPr>
              <w:t>Model with Mathematics</w:t>
            </w:r>
          </w:p>
          <w:p w:rsidR="00D6731C" w:rsidRPr="008E37B6" w:rsidRDefault="00D6731C" w:rsidP="00FB697A">
            <w:pPr>
              <w:rPr>
                <w:rFonts w:ascii="Arial" w:hAnsi="Arial" w:cs="Arial"/>
              </w:rPr>
            </w:pPr>
            <w:r w:rsidRPr="008E37B6">
              <w:rPr>
                <w:rFonts w:ascii="Arial" w:hAnsi="Arial" w:cs="Arial"/>
              </w:rPr>
              <w:t>Use appropriate tools strategically</w:t>
            </w:r>
          </w:p>
          <w:p w:rsidR="00D6731C" w:rsidRPr="008E37B6" w:rsidRDefault="00D6731C" w:rsidP="00FB697A">
            <w:pPr>
              <w:rPr>
                <w:rFonts w:ascii="Arial" w:hAnsi="Arial" w:cs="Arial"/>
              </w:rPr>
            </w:pPr>
            <w:r w:rsidRPr="008E37B6">
              <w:rPr>
                <w:rFonts w:ascii="Arial" w:hAnsi="Arial" w:cs="Arial"/>
              </w:rPr>
              <w:t>Attend to precision</w:t>
            </w:r>
          </w:p>
        </w:tc>
        <w:tc>
          <w:tcPr>
            <w:tcW w:w="3259" w:type="dxa"/>
          </w:tcPr>
          <w:p w:rsidR="00D6731C" w:rsidRPr="008E37B6" w:rsidRDefault="00D6731C" w:rsidP="00FB697A">
            <w:pPr>
              <w:rPr>
                <w:rFonts w:ascii="Arial" w:hAnsi="Arial" w:cs="Arial"/>
              </w:rPr>
            </w:pPr>
            <w:r w:rsidRPr="008E37B6">
              <w:rPr>
                <w:rFonts w:ascii="Arial" w:hAnsi="Arial" w:cs="Arial"/>
              </w:rPr>
              <w:t>I can model a 3 Dimensional figure using a net</w:t>
            </w:r>
          </w:p>
          <w:p w:rsidR="00D6731C" w:rsidRPr="008E37B6" w:rsidRDefault="00D6731C" w:rsidP="00FB697A">
            <w:pPr>
              <w:rPr>
                <w:rFonts w:ascii="Arial" w:hAnsi="Arial" w:cs="Arial"/>
              </w:rPr>
            </w:pPr>
            <w:r w:rsidRPr="008E37B6">
              <w:rPr>
                <w:rFonts w:ascii="Arial" w:hAnsi="Arial" w:cs="Arial"/>
              </w:rPr>
              <w:t>I can use a net to calculate the surface area of a 3 dimensional figure</w:t>
            </w:r>
          </w:p>
          <w:p w:rsidR="00D6731C" w:rsidRPr="008E37B6" w:rsidRDefault="00D6731C" w:rsidP="00FB697A">
            <w:pPr>
              <w:rPr>
                <w:rFonts w:ascii="Arial" w:hAnsi="Arial" w:cs="Arial"/>
              </w:rPr>
            </w:pPr>
          </w:p>
        </w:tc>
      </w:tr>
    </w:tbl>
    <w:p w:rsidR="00D6731C" w:rsidRPr="008E37B6" w:rsidRDefault="00D6731C" w:rsidP="00D6731C">
      <w:pPr>
        <w:rPr>
          <w:rFonts w:ascii="Arial" w:hAnsi="Arial" w:cs="Arial"/>
        </w:rPr>
      </w:pPr>
    </w:p>
    <w:p w:rsidR="00D6731C" w:rsidRPr="008E37B6" w:rsidRDefault="00D6731C" w:rsidP="00D6731C">
      <w:pPr>
        <w:rPr>
          <w:rFonts w:ascii="Arial" w:hAnsi="Arial" w:cs="Arial"/>
        </w:rPr>
      </w:pPr>
      <w:r w:rsidRPr="008E37B6">
        <w:rPr>
          <w:rFonts w:ascii="Arial" w:hAnsi="Arial" w:cs="Arial"/>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1"/>
        <w:gridCol w:w="736"/>
        <w:gridCol w:w="4298"/>
        <w:gridCol w:w="3553"/>
        <w:gridCol w:w="3328"/>
      </w:tblGrid>
      <w:tr w:rsidR="00D6731C" w:rsidRPr="008E37B6" w:rsidTr="00CF4625">
        <w:tc>
          <w:tcPr>
            <w:tcW w:w="13176" w:type="dxa"/>
            <w:gridSpan w:val="5"/>
            <w:tcBorders>
              <w:bottom w:val="single" w:sz="4" w:space="0" w:color="000000"/>
            </w:tcBorders>
          </w:tcPr>
          <w:p w:rsidR="00D6731C" w:rsidRPr="008E37B6" w:rsidRDefault="00D6731C" w:rsidP="00FB697A">
            <w:pPr>
              <w:jc w:val="center"/>
              <w:rPr>
                <w:rFonts w:ascii="Arial" w:hAnsi="Arial" w:cs="Arial"/>
                <w:b/>
              </w:rPr>
            </w:pPr>
            <w:r w:rsidRPr="008E37B6">
              <w:rPr>
                <w:rFonts w:ascii="Arial" w:hAnsi="Arial" w:cs="Arial"/>
                <w:b/>
              </w:rPr>
              <w:lastRenderedPageBreak/>
              <w:t>Statistics and Probability</w:t>
            </w:r>
          </w:p>
        </w:tc>
      </w:tr>
      <w:tr w:rsidR="00D6731C" w:rsidRPr="008E37B6" w:rsidTr="00D6731C">
        <w:trPr>
          <w:cantSplit/>
          <w:trHeight w:val="1134"/>
        </w:trPr>
        <w:tc>
          <w:tcPr>
            <w:tcW w:w="1261" w:type="dxa"/>
            <w:tcBorders>
              <w:bottom w:val="single" w:sz="4" w:space="0" w:color="000000"/>
            </w:tcBorders>
            <w:shd w:val="pct15" w:color="auto" w:fill="auto"/>
          </w:tcPr>
          <w:p w:rsidR="00D6731C" w:rsidRPr="008E37B6" w:rsidRDefault="00D6731C" w:rsidP="00FB697A">
            <w:pPr>
              <w:jc w:val="center"/>
              <w:rPr>
                <w:rFonts w:ascii="Arial" w:hAnsi="Arial" w:cs="Arial"/>
                <w:b/>
              </w:rPr>
            </w:pPr>
            <w:r w:rsidRPr="008E37B6">
              <w:rPr>
                <w:rFonts w:ascii="Arial" w:hAnsi="Arial" w:cs="Arial"/>
                <w:b/>
              </w:rPr>
              <w:t>Cluster</w:t>
            </w:r>
          </w:p>
        </w:tc>
        <w:tc>
          <w:tcPr>
            <w:tcW w:w="736" w:type="dxa"/>
            <w:tcBorders>
              <w:bottom w:val="single" w:sz="4" w:space="0" w:color="000000"/>
            </w:tcBorders>
            <w:shd w:val="pct15" w:color="auto" w:fill="auto"/>
            <w:textDirection w:val="btLr"/>
          </w:tcPr>
          <w:p w:rsidR="00D6731C" w:rsidRPr="008E37B6" w:rsidRDefault="00D6731C" w:rsidP="00FB697A">
            <w:pPr>
              <w:ind w:left="113" w:right="113"/>
              <w:jc w:val="center"/>
              <w:rPr>
                <w:rFonts w:ascii="Arial" w:hAnsi="Arial" w:cs="Arial"/>
                <w:b/>
              </w:rPr>
            </w:pPr>
            <w:r w:rsidRPr="008E37B6">
              <w:rPr>
                <w:rFonts w:ascii="Arial" w:hAnsi="Arial" w:cs="Arial"/>
                <w:b/>
              </w:rPr>
              <w:t>CCSS Number</w:t>
            </w:r>
          </w:p>
        </w:tc>
        <w:tc>
          <w:tcPr>
            <w:tcW w:w="4298" w:type="dxa"/>
            <w:tcBorders>
              <w:bottom w:val="single" w:sz="4" w:space="0" w:color="000000"/>
            </w:tcBorders>
            <w:shd w:val="pct15" w:color="auto" w:fill="auto"/>
          </w:tcPr>
          <w:p w:rsidR="00D6731C" w:rsidRPr="008E37B6" w:rsidRDefault="00D6731C" w:rsidP="00FB697A">
            <w:pPr>
              <w:jc w:val="center"/>
              <w:rPr>
                <w:rFonts w:ascii="Arial" w:hAnsi="Arial" w:cs="Arial"/>
                <w:b/>
              </w:rPr>
            </w:pPr>
            <w:r w:rsidRPr="008E37B6">
              <w:rPr>
                <w:rFonts w:ascii="Arial" w:hAnsi="Arial" w:cs="Arial"/>
                <w:b/>
              </w:rPr>
              <w:t>Common Core State Standard</w:t>
            </w:r>
          </w:p>
        </w:tc>
        <w:tc>
          <w:tcPr>
            <w:tcW w:w="3553" w:type="dxa"/>
            <w:tcBorders>
              <w:bottom w:val="single" w:sz="4" w:space="0" w:color="000000"/>
            </w:tcBorders>
            <w:shd w:val="pct15" w:color="auto" w:fill="auto"/>
          </w:tcPr>
          <w:p w:rsidR="00D6731C" w:rsidRPr="008E37B6" w:rsidRDefault="00D6731C" w:rsidP="00FB697A">
            <w:pPr>
              <w:jc w:val="center"/>
              <w:rPr>
                <w:rFonts w:ascii="Arial" w:hAnsi="Arial" w:cs="Arial"/>
                <w:b/>
              </w:rPr>
            </w:pPr>
            <w:r w:rsidRPr="008E37B6">
              <w:rPr>
                <w:rFonts w:ascii="Arial" w:hAnsi="Arial" w:cs="Arial"/>
                <w:b/>
              </w:rPr>
              <w:t>Mathematical Practices</w:t>
            </w:r>
          </w:p>
        </w:tc>
        <w:tc>
          <w:tcPr>
            <w:tcW w:w="3328" w:type="dxa"/>
            <w:tcBorders>
              <w:bottom w:val="single" w:sz="4" w:space="0" w:color="000000"/>
            </w:tcBorders>
            <w:shd w:val="pct15" w:color="auto" w:fill="auto"/>
          </w:tcPr>
          <w:p w:rsidR="00D6731C" w:rsidRPr="008E37B6" w:rsidRDefault="00D6731C" w:rsidP="00FB697A">
            <w:pPr>
              <w:jc w:val="center"/>
              <w:rPr>
                <w:rFonts w:ascii="Arial" w:hAnsi="Arial" w:cs="Arial"/>
                <w:b/>
              </w:rPr>
            </w:pPr>
            <w:r w:rsidRPr="008E37B6">
              <w:rPr>
                <w:rFonts w:ascii="Arial" w:hAnsi="Arial" w:cs="Arial"/>
                <w:b/>
              </w:rPr>
              <w:t>Learning Targets/ “I can…”</w:t>
            </w:r>
          </w:p>
        </w:tc>
      </w:tr>
      <w:tr w:rsidR="00D6731C" w:rsidRPr="008E37B6" w:rsidTr="00D6731C">
        <w:trPr>
          <w:cantSplit/>
          <w:trHeight w:val="2123"/>
        </w:trPr>
        <w:tc>
          <w:tcPr>
            <w:tcW w:w="1261" w:type="dxa"/>
            <w:vMerge w:val="restart"/>
            <w:textDirection w:val="btLr"/>
          </w:tcPr>
          <w:p w:rsidR="00D6731C" w:rsidRPr="008E37B6" w:rsidRDefault="00D6731C" w:rsidP="00FB697A">
            <w:pPr>
              <w:ind w:left="113" w:right="113"/>
              <w:jc w:val="center"/>
              <w:rPr>
                <w:rFonts w:ascii="Arial" w:eastAsia="Times New Roman" w:hAnsi="Arial" w:cs="Arial"/>
              </w:rPr>
            </w:pPr>
            <w:r w:rsidRPr="008E37B6">
              <w:rPr>
                <w:rFonts w:ascii="Arial" w:hAnsi="Arial" w:cs="Arial"/>
              </w:rPr>
              <w:t>Develop understanding of statistical variability.</w:t>
            </w:r>
          </w:p>
        </w:tc>
        <w:tc>
          <w:tcPr>
            <w:tcW w:w="736" w:type="dxa"/>
            <w:shd w:val="clear" w:color="auto" w:fill="auto"/>
            <w:textDirection w:val="btLr"/>
          </w:tcPr>
          <w:p w:rsidR="00D6731C" w:rsidRPr="008E37B6" w:rsidRDefault="00D6731C" w:rsidP="00FB697A">
            <w:pPr>
              <w:ind w:left="113" w:right="113"/>
              <w:jc w:val="right"/>
              <w:rPr>
                <w:rFonts w:ascii="Arial" w:hAnsi="Arial" w:cs="Arial"/>
              </w:rPr>
            </w:pPr>
            <w:r w:rsidRPr="008E37B6">
              <w:rPr>
                <w:rFonts w:ascii="Arial" w:eastAsia="Times New Roman" w:hAnsi="Arial" w:cs="Arial"/>
              </w:rPr>
              <w:t>6.SP.1</w:t>
            </w:r>
          </w:p>
        </w:tc>
        <w:tc>
          <w:tcPr>
            <w:tcW w:w="4298" w:type="dxa"/>
            <w:shd w:val="clear" w:color="auto" w:fill="auto"/>
          </w:tcPr>
          <w:p w:rsidR="00D6731C" w:rsidRPr="008E37B6" w:rsidRDefault="00D6731C" w:rsidP="00FB697A">
            <w:pPr>
              <w:jc w:val="center"/>
              <w:rPr>
                <w:rFonts w:ascii="Arial" w:hAnsi="Arial" w:cs="Arial"/>
              </w:rPr>
            </w:pPr>
            <w:r w:rsidRPr="008E37B6">
              <w:rPr>
                <w:rFonts w:ascii="Arial" w:eastAsia="Times New Roman" w:hAnsi="Arial" w:cs="Arial"/>
              </w:rPr>
              <w:t xml:space="preserve">Recognize a statistical question as one that anticipates variability in the data related to the question and accounts for it in the answers. </w:t>
            </w:r>
            <w:r w:rsidRPr="008E37B6">
              <w:rPr>
                <w:rFonts w:ascii="Arial" w:eastAsia="Times New Roman" w:hAnsi="Arial" w:cs="Arial"/>
                <w:i/>
                <w:iCs/>
              </w:rPr>
              <w:t>For example, “How old am I?” is not a statistical question, but “How old are the students in my school?” is a statistical question because one anticipates variability in students’ ages.</w:t>
            </w:r>
          </w:p>
        </w:tc>
        <w:tc>
          <w:tcPr>
            <w:tcW w:w="3553" w:type="dxa"/>
            <w:shd w:val="clear" w:color="auto" w:fill="auto"/>
          </w:tcPr>
          <w:p w:rsidR="00D6731C" w:rsidRPr="008E37B6" w:rsidRDefault="00D6731C" w:rsidP="00FB697A">
            <w:pPr>
              <w:rPr>
                <w:rFonts w:ascii="Arial" w:hAnsi="Arial" w:cs="Arial"/>
              </w:rPr>
            </w:pPr>
            <w:r w:rsidRPr="008E37B6">
              <w:rPr>
                <w:rFonts w:ascii="Arial" w:hAnsi="Arial" w:cs="Arial"/>
              </w:rPr>
              <w:t>Make sense of problems and persevere in solving them</w:t>
            </w:r>
          </w:p>
          <w:p w:rsidR="00D6731C" w:rsidRPr="008E37B6" w:rsidRDefault="00D6731C" w:rsidP="00FB697A">
            <w:pPr>
              <w:rPr>
                <w:rFonts w:ascii="Arial" w:hAnsi="Arial" w:cs="Arial"/>
              </w:rPr>
            </w:pPr>
            <w:r w:rsidRPr="008E37B6">
              <w:rPr>
                <w:rFonts w:ascii="Arial" w:hAnsi="Arial" w:cs="Arial"/>
              </w:rPr>
              <w:t>Construct viable arguments and critique the reasoning of others</w:t>
            </w:r>
          </w:p>
          <w:p w:rsidR="00D6731C" w:rsidRPr="008E37B6" w:rsidRDefault="00D6731C" w:rsidP="00FB697A">
            <w:pPr>
              <w:rPr>
                <w:rFonts w:ascii="Arial" w:hAnsi="Arial" w:cs="Arial"/>
              </w:rPr>
            </w:pPr>
          </w:p>
        </w:tc>
        <w:tc>
          <w:tcPr>
            <w:tcW w:w="3328" w:type="dxa"/>
          </w:tcPr>
          <w:p w:rsidR="00D6731C" w:rsidRPr="008E37B6" w:rsidRDefault="00D6731C" w:rsidP="00FB697A">
            <w:pPr>
              <w:rPr>
                <w:rFonts w:ascii="Arial" w:hAnsi="Arial" w:cs="Arial"/>
              </w:rPr>
            </w:pPr>
            <w:r w:rsidRPr="008E37B6">
              <w:rPr>
                <w:rFonts w:ascii="Arial" w:hAnsi="Arial" w:cs="Arial"/>
              </w:rPr>
              <w:t>I can identify a statistical question</w:t>
            </w:r>
          </w:p>
          <w:p w:rsidR="00D6731C" w:rsidRPr="008E37B6" w:rsidRDefault="00D6731C" w:rsidP="00FB697A">
            <w:pPr>
              <w:rPr>
                <w:rFonts w:ascii="Arial" w:hAnsi="Arial" w:cs="Arial"/>
              </w:rPr>
            </w:pPr>
            <w:r w:rsidRPr="008E37B6">
              <w:rPr>
                <w:rFonts w:ascii="Arial" w:hAnsi="Arial" w:cs="Arial"/>
              </w:rPr>
              <w:t>I can recognize and create a statistical question.</w:t>
            </w:r>
          </w:p>
          <w:p w:rsidR="00D6731C" w:rsidRPr="008E37B6" w:rsidRDefault="00D6731C" w:rsidP="00FB697A">
            <w:pPr>
              <w:rPr>
                <w:rFonts w:ascii="Arial" w:hAnsi="Arial" w:cs="Arial"/>
              </w:rPr>
            </w:pPr>
            <w:r w:rsidRPr="008E37B6">
              <w:rPr>
                <w:rFonts w:ascii="Arial" w:hAnsi="Arial" w:cs="Arial"/>
              </w:rPr>
              <w:t>I can recognize that data can have variability</w:t>
            </w:r>
          </w:p>
        </w:tc>
      </w:tr>
      <w:tr w:rsidR="00D6731C" w:rsidRPr="008E37B6" w:rsidTr="00D6731C">
        <w:trPr>
          <w:cantSplit/>
          <w:trHeight w:val="1358"/>
        </w:trPr>
        <w:tc>
          <w:tcPr>
            <w:tcW w:w="1261" w:type="dxa"/>
            <w:vMerge/>
          </w:tcPr>
          <w:p w:rsidR="00D6731C" w:rsidRPr="008E37B6" w:rsidRDefault="00D6731C" w:rsidP="00FB697A">
            <w:pPr>
              <w:jc w:val="center"/>
              <w:rPr>
                <w:rFonts w:ascii="Arial" w:eastAsia="Times New Roman" w:hAnsi="Arial" w:cs="Arial"/>
              </w:rPr>
            </w:pPr>
          </w:p>
        </w:tc>
        <w:tc>
          <w:tcPr>
            <w:tcW w:w="736" w:type="dxa"/>
            <w:shd w:val="clear" w:color="auto" w:fill="auto"/>
            <w:textDirection w:val="btLr"/>
          </w:tcPr>
          <w:p w:rsidR="00D6731C" w:rsidRPr="008E37B6" w:rsidRDefault="00D6731C" w:rsidP="00FB697A">
            <w:pPr>
              <w:ind w:left="113" w:right="113"/>
              <w:jc w:val="right"/>
              <w:rPr>
                <w:rFonts w:ascii="Arial" w:hAnsi="Arial" w:cs="Arial"/>
              </w:rPr>
            </w:pPr>
            <w:r w:rsidRPr="008E37B6">
              <w:rPr>
                <w:rFonts w:ascii="Arial" w:eastAsia="Times New Roman" w:hAnsi="Arial" w:cs="Arial"/>
              </w:rPr>
              <w:t>6.SP.2</w:t>
            </w:r>
          </w:p>
        </w:tc>
        <w:tc>
          <w:tcPr>
            <w:tcW w:w="4298" w:type="dxa"/>
            <w:shd w:val="clear" w:color="auto" w:fill="auto"/>
          </w:tcPr>
          <w:p w:rsidR="00D6731C" w:rsidRPr="008E37B6" w:rsidRDefault="00D6731C" w:rsidP="00FB697A">
            <w:pPr>
              <w:rPr>
                <w:rFonts w:ascii="Arial" w:hAnsi="Arial" w:cs="Arial"/>
              </w:rPr>
            </w:pPr>
            <w:r w:rsidRPr="008E37B6">
              <w:rPr>
                <w:rFonts w:ascii="Arial" w:eastAsia="Times New Roman" w:hAnsi="Arial" w:cs="Arial"/>
              </w:rPr>
              <w:t>Understand that a set of data collected to answer a statistical question has a distribution which can be described by its center, spread, and overall shape.</w:t>
            </w:r>
          </w:p>
        </w:tc>
        <w:tc>
          <w:tcPr>
            <w:tcW w:w="3553" w:type="dxa"/>
            <w:shd w:val="clear" w:color="auto" w:fill="auto"/>
          </w:tcPr>
          <w:p w:rsidR="00D6731C" w:rsidRPr="008E37B6" w:rsidRDefault="00D6731C" w:rsidP="00FB697A">
            <w:pPr>
              <w:rPr>
                <w:rFonts w:ascii="Arial" w:hAnsi="Arial" w:cs="Arial"/>
              </w:rPr>
            </w:pPr>
            <w:r w:rsidRPr="008E37B6">
              <w:rPr>
                <w:rFonts w:ascii="Arial" w:hAnsi="Arial" w:cs="Arial"/>
              </w:rPr>
              <w:t>Model with Mathematics</w:t>
            </w:r>
          </w:p>
          <w:p w:rsidR="00D6731C" w:rsidRPr="008E37B6" w:rsidRDefault="00D6731C" w:rsidP="00FB697A">
            <w:pPr>
              <w:rPr>
                <w:rFonts w:ascii="Arial" w:hAnsi="Arial" w:cs="Arial"/>
              </w:rPr>
            </w:pPr>
            <w:r w:rsidRPr="008E37B6">
              <w:rPr>
                <w:rFonts w:ascii="Arial" w:hAnsi="Arial" w:cs="Arial"/>
              </w:rPr>
              <w:t>Attend to precision</w:t>
            </w:r>
          </w:p>
          <w:p w:rsidR="00D6731C" w:rsidRPr="008E37B6" w:rsidRDefault="00D6731C" w:rsidP="00FB697A">
            <w:pPr>
              <w:rPr>
                <w:rFonts w:ascii="Arial" w:hAnsi="Arial" w:cs="Arial"/>
              </w:rPr>
            </w:pPr>
            <w:r w:rsidRPr="008E37B6">
              <w:rPr>
                <w:rFonts w:ascii="Arial" w:hAnsi="Arial" w:cs="Arial"/>
              </w:rPr>
              <w:t>Look for and make use of structures</w:t>
            </w:r>
          </w:p>
        </w:tc>
        <w:tc>
          <w:tcPr>
            <w:tcW w:w="3328" w:type="dxa"/>
          </w:tcPr>
          <w:p w:rsidR="00D6731C" w:rsidRPr="008E37B6" w:rsidRDefault="00D6731C" w:rsidP="00FB697A">
            <w:pPr>
              <w:rPr>
                <w:rFonts w:ascii="Arial" w:hAnsi="Arial" w:cs="Arial"/>
              </w:rPr>
            </w:pPr>
            <w:r w:rsidRPr="008E37B6">
              <w:rPr>
                <w:rFonts w:ascii="Arial" w:hAnsi="Arial" w:cs="Arial"/>
              </w:rPr>
              <w:t>I can determine the distribution for a set of data</w:t>
            </w:r>
          </w:p>
          <w:p w:rsidR="00D6731C" w:rsidRPr="008E37B6" w:rsidRDefault="00D6731C" w:rsidP="00FB697A">
            <w:pPr>
              <w:rPr>
                <w:rFonts w:ascii="Arial" w:hAnsi="Arial" w:cs="Arial"/>
              </w:rPr>
            </w:pPr>
            <w:r w:rsidRPr="008E37B6">
              <w:rPr>
                <w:rFonts w:ascii="Arial" w:hAnsi="Arial" w:cs="Arial"/>
              </w:rPr>
              <w:t>I can describe a set of data by its center, spread, and overall shape</w:t>
            </w:r>
          </w:p>
          <w:p w:rsidR="00D6731C" w:rsidRPr="008E37B6" w:rsidRDefault="00D6731C" w:rsidP="00FB697A">
            <w:pPr>
              <w:rPr>
                <w:rFonts w:ascii="Arial" w:hAnsi="Arial" w:cs="Arial"/>
              </w:rPr>
            </w:pPr>
            <w:r w:rsidRPr="008E37B6">
              <w:rPr>
                <w:rFonts w:ascii="Arial" w:hAnsi="Arial" w:cs="Arial"/>
              </w:rPr>
              <w:t>I can describe a set of data by identifying data clusters, peaks, gaps, and symmetry including spread and overall shape</w:t>
            </w:r>
          </w:p>
        </w:tc>
      </w:tr>
      <w:tr w:rsidR="00D6731C" w:rsidRPr="008E37B6" w:rsidTr="00D6731C">
        <w:trPr>
          <w:cantSplit/>
          <w:trHeight w:val="1241"/>
        </w:trPr>
        <w:tc>
          <w:tcPr>
            <w:tcW w:w="1261" w:type="dxa"/>
            <w:vMerge/>
          </w:tcPr>
          <w:p w:rsidR="00D6731C" w:rsidRPr="008E37B6" w:rsidRDefault="00D6731C" w:rsidP="00FB697A">
            <w:pPr>
              <w:jc w:val="center"/>
              <w:rPr>
                <w:rFonts w:ascii="Helvetica" w:eastAsia="Times New Roman" w:hAnsi="Helvetica" w:cs="Helvetica"/>
              </w:rPr>
            </w:pPr>
          </w:p>
        </w:tc>
        <w:tc>
          <w:tcPr>
            <w:tcW w:w="736" w:type="dxa"/>
            <w:shd w:val="clear" w:color="auto" w:fill="auto"/>
            <w:textDirection w:val="btLr"/>
          </w:tcPr>
          <w:p w:rsidR="00D6731C" w:rsidRPr="008E37B6" w:rsidRDefault="00D6731C" w:rsidP="00FB697A">
            <w:pPr>
              <w:ind w:left="113" w:right="113"/>
              <w:jc w:val="right"/>
            </w:pPr>
            <w:r w:rsidRPr="008E37B6">
              <w:rPr>
                <w:rFonts w:ascii="Helvetica" w:eastAsia="Times New Roman" w:hAnsi="Helvetica" w:cs="Helvetica"/>
              </w:rPr>
              <w:t>6.SP.3</w:t>
            </w:r>
          </w:p>
        </w:tc>
        <w:tc>
          <w:tcPr>
            <w:tcW w:w="4298" w:type="dxa"/>
            <w:shd w:val="clear" w:color="auto" w:fill="auto"/>
          </w:tcPr>
          <w:p w:rsidR="00D6731C" w:rsidRPr="008E37B6" w:rsidRDefault="00D6731C" w:rsidP="00FB697A">
            <w:pPr>
              <w:jc w:val="center"/>
            </w:pPr>
            <w:r w:rsidRPr="008E37B6">
              <w:rPr>
                <w:rFonts w:ascii="Helvetica" w:eastAsia="Times New Roman" w:hAnsi="Helvetica" w:cs="Helvetica"/>
              </w:rPr>
              <w:t>Recognize that a measure of center for a numerical data set summarizes all of its values with a single number, while a measure of variation describes how its values vary with a single number.</w:t>
            </w:r>
          </w:p>
        </w:tc>
        <w:tc>
          <w:tcPr>
            <w:tcW w:w="3553" w:type="dxa"/>
            <w:shd w:val="clear" w:color="auto" w:fill="auto"/>
          </w:tcPr>
          <w:p w:rsidR="00D6731C" w:rsidRPr="008E37B6" w:rsidRDefault="00D6731C" w:rsidP="00FB697A">
            <w:r w:rsidRPr="008E37B6">
              <w:t>Make sense of problems and persevere in solving them</w:t>
            </w:r>
          </w:p>
          <w:p w:rsidR="00D6731C" w:rsidRPr="008E37B6" w:rsidRDefault="00D6731C" w:rsidP="00FB697A">
            <w:r w:rsidRPr="008E37B6">
              <w:t>Model with Mathematics</w:t>
            </w:r>
          </w:p>
          <w:p w:rsidR="00D6731C" w:rsidRPr="008E37B6" w:rsidRDefault="00D6731C" w:rsidP="00FB697A">
            <w:r w:rsidRPr="008E37B6">
              <w:t>Attend to precision</w:t>
            </w:r>
          </w:p>
          <w:p w:rsidR="00D6731C" w:rsidRPr="008E37B6" w:rsidRDefault="00D6731C" w:rsidP="00FB697A"/>
          <w:p w:rsidR="00D6731C" w:rsidRPr="008E37B6" w:rsidRDefault="00D6731C" w:rsidP="00FB697A"/>
        </w:tc>
        <w:tc>
          <w:tcPr>
            <w:tcW w:w="3328" w:type="dxa"/>
          </w:tcPr>
          <w:p w:rsidR="00D6731C" w:rsidRPr="008E37B6" w:rsidRDefault="00D6731C" w:rsidP="00FB697A">
            <w:r w:rsidRPr="008E37B6">
              <w:t>I can calculate the measures of central tendency for a set of data (mean, median, mode)</w:t>
            </w:r>
          </w:p>
          <w:p w:rsidR="00D6731C" w:rsidRPr="008E37B6" w:rsidRDefault="00D6731C" w:rsidP="00FB697A">
            <w:r w:rsidRPr="008E37B6">
              <w:t>I can recognize outliers in a set of data</w:t>
            </w:r>
          </w:p>
          <w:p w:rsidR="00D6731C" w:rsidRPr="008E37B6" w:rsidRDefault="00D6731C" w:rsidP="00FB697A">
            <w:r w:rsidRPr="008E37B6">
              <w:t>I can explain that a measure of center is a summary for a set of data</w:t>
            </w:r>
          </w:p>
          <w:p w:rsidR="00D6731C" w:rsidRPr="008E37B6" w:rsidRDefault="00D6731C" w:rsidP="00FB697A">
            <w:r w:rsidRPr="008E37B6">
              <w:t>I can explain that a measure of variation describes the variation in a set of data</w:t>
            </w:r>
          </w:p>
          <w:p w:rsidR="00D6731C" w:rsidRPr="008E37B6" w:rsidRDefault="00D6731C" w:rsidP="00FB697A">
            <w:r w:rsidRPr="008E37B6">
              <w:t>I can find the range/ interquartile range  of a numerical set of data</w:t>
            </w:r>
          </w:p>
          <w:p w:rsidR="00D6731C" w:rsidRPr="008E37B6" w:rsidRDefault="00D6731C" w:rsidP="00FB697A">
            <w:r w:rsidRPr="008E37B6">
              <w:t>I can determine the mean absolute deviation of a numerical set of data</w:t>
            </w:r>
          </w:p>
          <w:p w:rsidR="00D6731C" w:rsidRPr="008E37B6" w:rsidRDefault="00D6731C" w:rsidP="00FB697A">
            <w:r w:rsidRPr="008E37B6">
              <w:t>I can calculate the measure of variation for a set of data</w:t>
            </w:r>
          </w:p>
        </w:tc>
      </w:tr>
    </w:tbl>
    <w:p w:rsidR="00D6731C" w:rsidRPr="008E37B6" w:rsidRDefault="00D6731C" w:rsidP="00D6731C"/>
    <w:p w:rsidR="00177772" w:rsidRDefault="008255FE"/>
    <w:sectPr w:rsidR="00177772" w:rsidSect="00D6731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Helvetica-Oblique">
    <w:altName w:val="MS Mincho"/>
    <w:panose1 w:val="00000000000000000000"/>
    <w:charset w:val="80"/>
    <w:family w:val="auto"/>
    <w:notTrueType/>
    <w:pitch w:val="default"/>
    <w:sig w:usb0="00000000" w:usb1="08070000" w:usb2="00000010" w:usb3="00000000" w:csb0="00020000"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86445"/>
    <w:multiLevelType w:val="multilevel"/>
    <w:tmpl w:val="0944D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E40882"/>
    <w:multiLevelType w:val="multilevel"/>
    <w:tmpl w:val="2E36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E1013D"/>
    <w:multiLevelType w:val="multilevel"/>
    <w:tmpl w:val="64C0A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D80C84"/>
    <w:multiLevelType w:val="multilevel"/>
    <w:tmpl w:val="00063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2"/>
      <w:numFmt w:val="upperLetter"/>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8F221F2"/>
    <w:multiLevelType w:val="multilevel"/>
    <w:tmpl w:val="3F18F26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DA1713A"/>
    <w:multiLevelType w:val="multilevel"/>
    <w:tmpl w:val="18A84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35D2E6D"/>
    <w:multiLevelType w:val="multilevel"/>
    <w:tmpl w:val="6CA2E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C8D3D19"/>
    <w:multiLevelType w:val="multilevel"/>
    <w:tmpl w:val="4F0CE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0"/>
  </w:num>
  <w:num w:numId="4">
    <w:abstractNumId w:val="2"/>
  </w:num>
  <w:num w:numId="5">
    <w:abstractNumId w:val="1"/>
  </w:num>
  <w:num w:numId="6">
    <w:abstractNumId w:val="5"/>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31C"/>
    <w:rsid w:val="008255FE"/>
    <w:rsid w:val="00D6731C"/>
    <w:rsid w:val="00F15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673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6731C"/>
    <w:pPr>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673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6731C"/>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208943">
      <w:bodyDiv w:val="1"/>
      <w:marLeft w:val="0"/>
      <w:marRight w:val="0"/>
      <w:marTop w:val="0"/>
      <w:marBottom w:val="0"/>
      <w:divBdr>
        <w:top w:val="none" w:sz="0" w:space="0" w:color="auto"/>
        <w:left w:val="none" w:sz="0" w:space="0" w:color="auto"/>
        <w:bottom w:val="none" w:sz="0" w:space="0" w:color="auto"/>
        <w:right w:val="none" w:sz="0" w:space="0" w:color="auto"/>
      </w:divBdr>
    </w:div>
    <w:div w:id="1165902046">
      <w:bodyDiv w:val="1"/>
      <w:marLeft w:val="0"/>
      <w:marRight w:val="0"/>
      <w:marTop w:val="0"/>
      <w:marBottom w:val="0"/>
      <w:divBdr>
        <w:top w:val="none" w:sz="0" w:space="0" w:color="auto"/>
        <w:left w:val="none" w:sz="0" w:space="0" w:color="auto"/>
        <w:bottom w:val="none" w:sz="0" w:space="0" w:color="auto"/>
        <w:right w:val="none" w:sz="0" w:space="0" w:color="auto"/>
      </w:divBdr>
    </w:div>
    <w:div w:id="2137916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tif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3812</Words>
  <Characters>21730</Characters>
  <Application>Microsoft Office Word</Application>
  <DocSecurity>4</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Kidder, Jill</dc:creator>
  <cp:lastModifiedBy>nfeese</cp:lastModifiedBy>
  <cp:revision>2</cp:revision>
  <dcterms:created xsi:type="dcterms:W3CDTF">2011-05-13T13:46:00Z</dcterms:created>
  <dcterms:modified xsi:type="dcterms:W3CDTF">2011-05-13T13:46:00Z</dcterms:modified>
</cp:coreProperties>
</file>