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735" w:rsidRDefault="007A273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Name 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6"/>
        <w:gridCol w:w="1799"/>
        <w:gridCol w:w="1798"/>
        <w:gridCol w:w="3597"/>
      </w:tblGrid>
      <w:tr w:rsidR="00A56A78" w:rsidTr="008453F9">
        <w:tc>
          <w:tcPr>
            <w:tcW w:w="10790" w:type="dxa"/>
            <w:gridSpan w:val="4"/>
          </w:tcPr>
          <w:p w:rsidR="00A56A78" w:rsidRPr="00A56A78" w:rsidRDefault="007A2735" w:rsidP="00A56A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FINAL REVIEW </w:t>
            </w:r>
            <w:r w:rsidR="00A56A78" w:rsidRPr="00A56A78">
              <w:rPr>
                <w:b/>
                <w:sz w:val="28"/>
                <w:szCs w:val="28"/>
              </w:rPr>
              <w:t>Topic 6: Exponential Functions</w:t>
            </w:r>
          </w:p>
        </w:tc>
      </w:tr>
      <w:tr w:rsidR="00A56A78" w:rsidTr="000E2DDF">
        <w:tc>
          <w:tcPr>
            <w:tcW w:w="10790" w:type="dxa"/>
            <w:gridSpan w:val="4"/>
          </w:tcPr>
          <w:p w:rsidR="00A56A78" w:rsidRPr="00A56A78" w:rsidRDefault="00A56A78" w:rsidP="00A56A78">
            <w:pPr>
              <w:rPr>
                <w:sz w:val="24"/>
                <w:szCs w:val="24"/>
              </w:rPr>
            </w:pPr>
            <w:r w:rsidRPr="00A56A78">
              <w:rPr>
                <w:sz w:val="24"/>
                <w:szCs w:val="24"/>
                <w:u w:val="single"/>
              </w:rPr>
              <w:t>6.0 Properties of Exponents</w:t>
            </w:r>
            <w:r w:rsidRPr="00A56A78">
              <w:rPr>
                <w:sz w:val="24"/>
                <w:szCs w:val="24"/>
              </w:rPr>
              <w:t xml:space="preserve"> </w:t>
            </w:r>
          </w:p>
        </w:tc>
      </w:tr>
      <w:tr w:rsidR="00A56A78" w:rsidTr="000E2DDF">
        <w:tc>
          <w:tcPr>
            <w:tcW w:w="10790" w:type="dxa"/>
            <w:gridSpan w:val="4"/>
          </w:tcPr>
          <w:p w:rsidR="00A56A78" w:rsidRPr="00A56A78" w:rsidRDefault="00A56A78" w:rsidP="00A56A78">
            <w:pPr>
              <w:rPr>
                <w:i/>
                <w:sz w:val="24"/>
                <w:szCs w:val="24"/>
              </w:rPr>
            </w:pPr>
            <w:r w:rsidRPr="00A56A78">
              <w:rPr>
                <w:i/>
                <w:sz w:val="24"/>
                <w:szCs w:val="24"/>
              </w:rPr>
              <w:t>Notes</w:t>
            </w:r>
          </w:p>
          <w:p w:rsidR="00A56A78" w:rsidRDefault="00A56A78" w:rsidP="00A56A78">
            <w:pPr>
              <w:rPr>
                <w:sz w:val="24"/>
                <w:szCs w:val="24"/>
              </w:rPr>
            </w:pPr>
          </w:p>
          <w:p w:rsidR="00A56A78" w:rsidRDefault="00A56A78" w:rsidP="00A56A78">
            <w:pPr>
              <w:rPr>
                <w:sz w:val="24"/>
                <w:szCs w:val="24"/>
              </w:rPr>
            </w:pPr>
          </w:p>
          <w:p w:rsidR="00A56A78" w:rsidRDefault="00A56A78" w:rsidP="00A56A78">
            <w:pPr>
              <w:rPr>
                <w:sz w:val="24"/>
                <w:szCs w:val="24"/>
              </w:rPr>
            </w:pPr>
          </w:p>
          <w:p w:rsidR="00A56A78" w:rsidRDefault="00A56A78" w:rsidP="00A56A78">
            <w:pPr>
              <w:rPr>
                <w:sz w:val="24"/>
                <w:szCs w:val="24"/>
              </w:rPr>
            </w:pPr>
          </w:p>
          <w:p w:rsidR="00A56A78" w:rsidRDefault="00A56A78" w:rsidP="00A56A78">
            <w:pPr>
              <w:rPr>
                <w:sz w:val="24"/>
                <w:szCs w:val="24"/>
              </w:rPr>
            </w:pPr>
          </w:p>
          <w:p w:rsidR="00A56A78" w:rsidRPr="00A56A78" w:rsidRDefault="00A56A78" w:rsidP="00A56A78">
            <w:pPr>
              <w:rPr>
                <w:sz w:val="24"/>
                <w:szCs w:val="24"/>
              </w:rPr>
            </w:pPr>
          </w:p>
        </w:tc>
      </w:tr>
      <w:tr w:rsidR="00A56A78" w:rsidTr="000E2DDF">
        <w:tc>
          <w:tcPr>
            <w:tcW w:w="10790" w:type="dxa"/>
            <w:gridSpan w:val="4"/>
          </w:tcPr>
          <w:p w:rsidR="00A56A78" w:rsidRPr="00A56A78" w:rsidRDefault="00A56A78">
            <w:pPr>
              <w:rPr>
                <w:sz w:val="24"/>
                <w:szCs w:val="24"/>
                <w:u w:val="single"/>
              </w:rPr>
            </w:pPr>
            <w:r w:rsidRPr="00A56A78">
              <w:rPr>
                <w:sz w:val="24"/>
                <w:szCs w:val="24"/>
              </w:rPr>
              <w:t>Simplify the following with no negative exponents.</w:t>
            </w:r>
          </w:p>
        </w:tc>
      </w:tr>
      <w:tr w:rsidR="004B47BD" w:rsidTr="004B47BD">
        <w:tc>
          <w:tcPr>
            <w:tcW w:w="3596" w:type="dxa"/>
          </w:tcPr>
          <w:p w:rsidR="004B47BD" w:rsidRPr="00A56A78" w:rsidRDefault="004B47BD" w:rsidP="004B47BD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 w:rsidRPr="00777C14">
              <w:rPr>
                <w:rFonts w:ascii="Cambria Math" w:eastAsiaTheme="minorEastAsia" w:hAnsi="Cambria Math"/>
                <w:sz w:val="20"/>
                <w:szCs w:val="20"/>
              </w:rPr>
              <w:t>(x</w:t>
            </w:r>
            <w:r w:rsidRPr="00777C14">
              <w:rPr>
                <w:rFonts w:ascii="Cambria Math" w:eastAsiaTheme="minorEastAsia" w:hAnsi="Cambria Math"/>
                <w:sz w:val="20"/>
                <w:szCs w:val="20"/>
                <w:vertAlign w:val="superscript"/>
              </w:rPr>
              <w:t>3</w:t>
            </w:r>
            <w:r w:rsidRPr="00777C14">
              <w:rPr>
                <w:rFonts w:ascii="Cambria Math" w:eastAsiaTheme="minorEastAsia" w:hAnsi="Cambria Math"/>
                <w:sz w:val="20"/>
                <w:szCs w:val="20"/>
              </w:rPr>
              <w:t>y</w:t>
            </w:r>
            <w:r w:rsidRPr="00777C14">
              <w:rPr>
                <w:rFonts w:ascii="Cambria Math" w:eastAsiaTheme="minorEastAsia" w:hAnsi="Cambria Math"/>
                <w:sz w:val="20"/>
                <w:szCs w:val="20"/>
                <w:vertAlign w:val="superscript"/>
              </w:rPr>
              <w:t>2</w:t>
            </w:r>
            <w:r w:rsidRPr="00777C14">
              <w:rPr>
                <w:rFonts w:ascii="Cambria Math" w:eastAsiaTheme="minorEastAsia" w:hAnsi="Cambria Math"/>
                <w:sz w:val="20"/>
                <w:szCs w:val="20"/>
              </w:rPr>
              <w:t>)</w:t>
            </w:r>
            <w:r w:rsidRPr="00777C14">
              <w:rPr>
                <w:rFonts w:ascii="Cambria Math" w:eastAsiaTheme="minorEastAsia" w:hAnsi="Cambria Math"/>
                <w:sz w:val="20"/>
                <w:szCs w:val="20"/>
                <w:vertAlign w:val="superscript"/>
              </w:rPr>
              <w:t>4</w:t>
            </w:r>
          </w:p>
          <w:p w:rsidR="00A56A78" w:rsidRDefault="00A56A78" w:rsidP="00A56A78">
            <w:pPr>
              <w:rPr>
                <w:noProof/>
              </w:rPr>
            </w:pPr>
          </w:p>
          <w:p w:rsidR="00A56A78" w:rsidRDefault="00A56A78" w:rsidP="00A56A78">
            <w:pPr>
              <w:rPr>
                <w:noProof/>
              </w:rPr>
            </w:pPr>
          </w:p>
          <w:p w:rsidR="00A56A78" w:rsidRDefault="00A56A78" w:rsidP="00A56A78">
            <w:pPr>
              <w:rPr>
                <w:noProof/>
              </w:rPr>
            </w:pPr>
          </w:p>
          <w:p w:rsidR="00A56A78" w:rsidRDefault="00A56A78" w:rsidP="00A56A78">
            <w:pPr>
              <w:rPr>
                <w:noProof/>
              </w:rPr>
            </w:pPr>
          </w:p>
          <w:p w:rsidR="00A56A78" w:rsidRDefault="00A56A78" w:rsidP="00A56A78">
            <w:pPr>
              <w:rPr>
                <w:noProof/>
              </w:rPr>
            </w:pPr>
          </w:p>
          <w:p w:rsidR="00A56A78" w:rsidRPr="0043621C" w:rsidRDefault="00A56A78" w:rsidP="00A56A78">
            <w:pPr>
              <w:rPr>
                <w:noProof/>
              </w:rPr>
            </w:pPr>
          </w:p>
          <w:p w:rsidR="004B47BD" w:rsidRDefault="004B47BD" w:rsidP="004B47BD">
            <w:pPr>
              <w:pStyle w:val="ListParagraph"/>
            </w:pPr>
          </w:p>
        </w:tc>
        <w:tc>
          <w:tcPr>
            <w:tcW w:w="3597" w:type="dxa"/>
            <w:gridSpan w:val="2"/>
          </w:tcPr>
          <w:p w:rsidR="004B47BD" w:rsidRDefault="004B47BD" w:rsidP="004B47BD">
            <w:pPr>
              <w:pStyle w:val="ListParagraph"/>
              <w:numPr>
                <w:ilvl w:val="0"/>
                <w:numId w:val="1"/>
              </w:numPr>
            </w:pPr>
            <w:r w:rsidRPr="00041736">
              <w:rPr>
                <w:rFonts w:ascii="Cambria Math" w:eastAsiaTheme="minorEastAsia" w:hAnsi="Cambria Math"/>
                <w:sz w:val="20"/>
                <w:szCs w:val="20"/>
              </w:rPr>
              <w:t>(4x</w:t>
            </w:r>
            <w:r w:rsidRPr="00041736">
              <w:rPr>
                <w:rFonts w:ascii="Cambria Math" w:eastAsiaTheme="minorEastAsia" w:hAnsi="Cambria Math"/>
                <w:sz w:val="20"/>
                <w:szCs w:val="20"/>
                <w:vertAlign w:val="superscript"/>
              </w:rPr>
              <w:t>-3</w:t>
            </w:r>
            <w:r w:rsidRPr="00041736">
              <w:rPr>
                <w:rFonts w:ascii="Cambria Math" w:eastAsiaTheme="minorEastAsia" w:hAnsi="Cambria Math"/>
                <w:sz w:val="20"/>
                <w:szCs w:val="20"/>
              </w:rPr>
              <w:t>y</w:t>
            </w:r>
            <w:r w:rsidRPr="00041736">
              <w:rPr>
                <w:rFonts w:ascii="Cambria Math" w:eastAsiaTheme="minorEastAsia" w:hAnsi="Cambria Math"/>
                <w:sz w:val="20"/>
                <w:szCs w:val="20"/>
                <w:vertAlign w:val="superscript"/>
              </w:rPr>
              <w:t>5</w:t>
            </w:r>
            <w:r w:rsidRPr="00041736">
              <w:rPr>
                <w:rFonts w:ascii="Cambria Math" w:eastAsiaTheme="minorEastAsia" w:hAnsi="Cambria Math"/>
                <w:sz w:val="20"/>
                <w:szCs w:val="20"/>
              </w:rPr>
              <w:t>)(-5y</w:t>
            </w:r>
            <w:r w:rsidRPr="00041736">
              <w:rPr>
                <w:rFonts w:ascii="Cambria Math" w:eastAsiaTheme="minorEastAsia" w:hAnsi="Cambria Math"/>
                <w:sz w:val="20"/>
                <w:szCs w:val="20"/>
                <w:vertAlign w:val="superscript"/>
              </w:rPr>
              <w:t>-3</w:t>
            </w:r>
            <w:r w:rsidRPr="00041736">
              <w:rPr>
                <w:rFonts w:ascii="Cambria Math" w:eastAsiaTheme="minorEastAsia" w:hAnsi="Cambria Math"/>
                <w:sz w:val="20"/>
                <w:szCs w:val="20"/>
              </w:rPr>
              <w:t>)</w:t>
            </w:r>
          </w:p>
        </w:tc>
        <w:tc>
          <w:tcPr>
            <w:tcW w:w="3597" w:type="dxa"/>
          </w:tcPr>
          <w:p w:rsidR="004B47BD" w:rsidRPr="0043621C" w:rsidRDefault="004B47BD" w:rsidP="004B47BD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 w:rsidRPr="00041736">
              <w:rPr>
                <w:rFonts w:ascii="Cambria Math" w:eastAsiaTheme="minorEastAsia" w:hAnsi="Cambria Math"/>
                <w:sz w:val="20"/>
                <w:szCs w:val="20"/>
              </w:rPr>
              <w:t>(2a</w:t>
            </w:r>
            <w:r w:rsidRPr="00041736">
              <w:rPr>
                <w:rFonts w:ascii="Cambria Math" w:eastAsiaTheme="minorEastAsia" w:hAnsi="Cambria Math"/>
                <w:sz w:val="20"/>
                <w:szCs w:val="20"/>
                <w:vertAlign w:val="superscript"/>
              </w:rPr>
              <w:t>0</w:t>
            </w:r>
            <w:r w:rsidRPr="00041736">
              <w:rPr>
                <w:rFonts w:ascii="Cambria Math" w:eastAsiaTheme="minorEastAsia" w:hAnsi="Cambria Math"/>
                <w:sz w:val="20"/>
                <w:szCs w:val="20"/>
              </w:rPr>
              <w:t>b</w:t>
            </w:r>
            <w:r w:rsidRPr="00041736">
              <w:rPr>
                <w:rFonts w:ascii="Cambria Math" w:eastAsiaTheme="minorEastAsia" w:hAnsi="Cambria Math"/>
                <w:sz w:val="20"/>
                <w:szCs w:val="20"/>
                <w:vertAlign w:val="superscript"/>
              </w:rPr>
              <w:t>2</w:t>
            </w:r>
            <w:r w:rsidRPr="00041736">
              <w:rPr>
                <w:rFonts w:ascii="Cambria Math" w:eastAsiaTheme="minorEastAsia" w:hAnsi="Cambria Math"/>
                <w:sz w:val="20"/>
                <w:szCs w:val="20"/>
              </w:rPr>
              <w:t>)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ab/>
            </w:r>
          </w:p>
          <w:p w:rsidR="004B47BD" w:rsidRDefault="004B47BD" w:rsidP="004B47BD">
            <w:pPr>
              <w:pStyle w:val="ListParagraph"/>
            </w:pPr>
          </w:p>
        </w:tc>
      </w:tr>
      <w:tr w:rsidR="004B47BD" w:rsidTr="004B47BD">
        <w:tc>
          <w:tcPr>
            <w:tcW w:w="3596" w:type="dxa"/>
          </w:tcPr>
          <w:p w:rsidR="004B47BD" w:rsidRPr="0043621C" w:rsidRDefault="0087412E" w:rsidP="004B47BD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-</m:t>
                      </m:r>
                      <m:r>
                        <w:rPr>
                          <w:rFonts w:ascii="Cambria Math" w:hAnsi="Cambria Math"/>
                          <w:noProof/>
                        </w:rPr>
                        <m:t>3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5</m:t>
                      </m:r>
                    </m:sup>
                  </m:sSup>
                </m:den>
              </m:f>
            </m:oMath>
          </w:p>
          <w:p w:rsidR="004B47BD" w:rsidRDefault="004B47BD" w:rsidP="004B47BD">
            <w:pPr>
              <w:pStyle w:val="ListParagraph"/>
            </w:pPr>
          </w:p>
          <w:p w:rsidR="00A56A78" w:rsidRDefault="00A56A78" w:rsidP="004B47BD">
            <w:pPr>
              <w:pStyle w:val="ListParagraph"/>
            </w:pPr>
          </w:p>
          <w:p w:rsidR="00A56A78" w:rsidRDefault="00A56A78" w:rsidP="004B47BD">
            <w:pPr>
              <w:pStyle w:val="ListParagraph"/>
            </w:pPr>
          </w:p>
          <w:p w:rsidR="00A56A78" w:rsidRDefault="00A56A78" w:rsidP="004B47BD">
            <w:pPr>
              <w:pStyle w:val="ListParagraph"/>
            </w:pPr>
          </w:p>
          <w:p w:rsidR="00A56A78" w:rsidRDefault="00A56A78" w:rsidP="004B47BD">
            <w:pPr>
              <w:pStyle w:val="ListParagraph"/>
            </w:pPr>
          </w:p>
          <w:p w:rsidR="00A56A78" w:rsidRDefault="00A56A78" w:rsidP="004B47BD">
            <w:pPr>
              <w:pStyle w:val="ListParagraph"/>
            </w:pPr>
          </w:p>
          <w:p w:rsidR="00A56A78" w:rsidRDefault="00A56A78" w:rsidP="004B47BD">
            <w:pPr>
              <w:pStyle w:val="ListParagraph"/>
            </w:pPr>
          </w:p>
          <w:p w:rsidR="00A56A78" w:rsidRDefault="00A56A78" w:rsidP="004B47BD">
            <w:pPr>
              <w:pStyle w:val="ListParagraph"/>
            </w:pPr>
          </w:p>
        </w:tc>
        <w:tc>
          <w:tcPr>
            <w:tcW w:w="3597" w:type="dxa"/>
            <w:gridSpan w:val="2"/>
          </w:tcPr>
          <w:p w:rsidR="004B47BD" w:rsidRDefault="0087412E" w:rsidP="004B47BD">
            <w:pPr>
              <w:pStyle w:val="ListParagraph"/>
              <w:numPr>
                <w:ilvl w:val="0"/>
                <w:numId w:val="1"/>
              </w:num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/>
                          <w:noProof/>
                        </w:rPr>
                        <m:t>y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noProof/>
                    </w:rPr>
                    <m:t>4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noProof/>
                        </w:rPr>
                        <m:t>4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</w:rPr>
                            <m:t>5</m:t>
                          </m:r>
                        </m:sup>
                      </m:sSup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</w:rPr>
                            <m:t>2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</m:oMath>
          </w:p>
        </w:tc>
        <w:tc>
          <w:tcPr>
            <w:tcW w:w="3597" w:type="dxa"/>
          </w:tcPr>
          <w:p w:rsidR="004B47BD" w:rsidRPr="0043621C" w:rsidRDefault="004B47BD" w:rsidP="004B47BD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 w:rsidRPr="00041736">
              <w:rPr>
                <w:rFonts w:ascii="Cambria Math" w:eastAsiaTheme="minorEastAsia" w:hAnsi="Cambria Math"/>
                <w:sz w:val="20"/>
                <w:szCs w:val="20"/>
              </w:rPr>
              <w:t>(4x</w:t>
            </w:r>
            <w:r w:rsidRPr="00041736">
              <w:rPr>
                <w:rFonts w:ascii="Cambria Math" w:eastAsiaTheme="minorEastAsia" w:hAnsi="Cambria Math"/>
                <w:sz w:val="20"/>
                <w:szCs w:val="20"/>
                <w:vertAlign w:val="superscript"/>
              </w:rPr>
              <w:t>2</w:t>
            </w:r>
            <w:r w:rsidRPr="00041736">
              <w:rPr>
                <w:rFonts w:ascii="Cambria Math" w:eastAsiaTheme="minorEastAsia" w:hAnsi="Cambria Math"/>
                <w:sz w:val="20"/>
                <w:szCs w:val="20"/>
              </w:rPr>
              <w:t>y</w:t>
            </w:r>
            <w:r w:rsidRPr="00041736">
              <w:rPr>
                <w:rFonts w:ascii="Cambria Math" w:eastAsiaTheme="minorEastAsia" w:hAnsi="Cambria Math"/>
                <w:sz w:val="20"/>
                <w:szCs w:val="20"/>
                <w:vertAlign w:val="superscript"/>
              </w:rPr>
              <w:t>3</w:t>
            </w:r>
            <w:r w:rsidRPr="00041736">
              <w:rPr>
                <w:rFonts w:ascii="Cambria Math" w:eastAsiaTheme="minorEastAsia" w:hAnsi="Cambria Math"/>
                <w:sz w:val="20"/>
                <w:szCs w:val="20"/>
              </w:rPr>
              <w:t>)(3xy</w:t>
            </w:r>
            <w:r w:rsidRPr="00041736">
              <w:rPr>
                <w:rFonts w:ascii="Cambria Math" w:eastAsiaTheme="minorEastAsia" w:hAnsi="Cambria Math"/>
                <w:sz w:val="20"/>
                <w:szCs w:val="20"/>
                <w:vertAlign w:val="superscript"/>
              </w:rPr>
              <w:t>4</w:t>
            </w:r>
            <w:r w:rsidRPr="00041736">
              <w:rPr>
                <w:rFonts w:ascii="Cambria Math" w:eastAsiaTheme="minorEastAsia" w:hAnsi="Cambria Math"/>
                <w:sz w:val="20"/>
                <w:szCs w:val="20"/>
              </w:rPr>
              <w:t>)</w:t>
            </w:r>
          </w:p>
          <w:p w:rsidR="004B47BD" w:rsidRDefault="004B47BD" w:rsidP="004B47BD">
            <w:pPr>
              <w:pStyle w:val="ListParagraph"/>
            </w:pPr>
          </w:p>
        </w:tc>
      </w:tr>
      <w:tr w:rsidR="004B47BD" w:rsidTr="004B47BD">
        <w:tc>
          <w:tcPr>
            <w:tcW w:w="3596" w:type="dxa"/>
          </w:tcPr>
          <w:p w:rsidR="004B47BD" w:rsidRPr="007A2735" w:rsidRDefault="004B47BD">
            <w:pPr>
              <w:rPr>
                <w:sz w:val="24"/>
                <w:szCs w:val="24"/>
                <w:u w:val="single"/>
              </w:rPr>
            </w:pPr>
            <w:r w:rsidRPr="007A2735">
              <w:rPr>
                <w:sz w:val="24"/>
                <w:szCs w:val="24"/>
                <w:u w:val="single"/>
              </w:rPr>
              <w:t>6.1  Rational Exponents</w:t>
            </w:r>
          </w:p>
        </w:tc>
        <w:tc>
          <w:tcPr>
            <w:tcW w:w="3597" w:type="dxa"/>
            <w:gridSpan w:val="2"/>
          </w:tcPr>
          <w:p w:rsidR="004B47BD" w:rsidRDefault="004B47BD"/>
        </w:tc>
        <w:tc>
          <w:tcPr>
            <w:tcW w:w="3597" w:type="dxa"/>
          </w:tcPr>
          <w:p w:rsidR="004B47BD" w:rsidRDefault="004B47BD"/>
        </w:tc>
      </w:tr>
      <w:tr w:rsidR="004B47BD" w:rsidTr="004B47BD">
        <w:tc>
          <w:tcPr>
            <w:tcW w:w="3596" w:type="dxa"/>
          </w:tcPr>
          <w:p w:rsidR="004B47BD" w:rsidRPr="007A2735" w:rsidRDefault="007A2735" w:rsidP="00A56A78">
            <w:pPr>
              <w:rPr>
                <w:i/>
              </w:rPr>
            </w:pPr>
            <w:r w:rsidRPr="007A2735">
              <w:rPr>
                <w:i/>
              </w:rPr>
              <w:t>Notes</w:t>
            </w:r>
          </w:p>
          <w:p w:rsidR="007A2735" w:rsidRDefault="007A2735" w:rsidP="00A56A78"/>
          <w:p w:rsidR="007A2735" w:rsidRDefault="007A2735" w:rsidP="00A56A78"/>
          <w:p w:rsidR="007A2735" w:rsidRDefault="007A2735" w:rsidP="00A56A78"/>
          <w:p w:rsidR="007A2735" w:rsidRDefault="007A2735" w:rsidP="00A56A78"/>
          <w:p w:rsidR="007A2735" w:rsidRDefault="007A2735" w:rsidP="00A56A78"/>
          <w:p w:rsidR="007A2735" w:rsidRDefault="007A2735" w:rsidP="00A56A78"/>
          <w:p w:rsidR="007A2735" w:rsidRDefault="007A2735" w:rsidP="00A56A78"/>
          <w:p w:rsidR="007A2735" w:rsidRDefault="007A2735" w:rsidP="00A56A78"/>
        </w:tc>
        <w:tc>
          <w:tcPr>
            <w:tcW w:w="3597" w:type="dxa"/>
            <w:gridSpan w:val="2"/>
          </w:tcPr>
          <w:p w:rsidR="00A56A78" w:rsidRDefault="00A56A78" w:rsidP="00A56A78">
            <w:pPr>
              <w:pStyle w:val="ListParagraph"/>
              <w:numPr>
                <w:ilvl w:val="0"/>
                <w:numId w:val="1"/>
              </w:numPr>
            </w:pPr>
            <w:r>
              <w:t>Rewrite using rational exponents</w:t>
            </w:r>
          </w:p>
          <w:p w:rsidR="004B47BD" w:rsidRDefault="0087412E" w:rsidP="00A56A78">
            <w:pPr>
              <w:pStyle w:val="ListParagraph"/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</w:rPr>
                      <m:t>7</m:t>
                    </m:r>
                  </m:e>
                </m:rad>
              </m:oMath>
            </m:oMathPara>
          </w:p>
        </w:tc>
        <w:tc>
          <w:tcPr>
            <w:tcW w:w="3597" w:type="dxa"/>
          </w:tcPr>
          <w:p w:rsidR="00A56A78" w:rsidRDefault="00A56A78" w:rsidP="00A56A78">
            <w:pPr>
              <w:pStyle w:val="ListParagraph"/>
              <w:numPr>
                <w:ilvl w:val="0"/>
                <w:numId w:val="1"/>
              </w:numPr>
            </w:pPr>
            <w:r>
              <w:t>Rewrite in radical form</w:t>
            </w:r>
          </w:p>
          <w:p w:rsidR="004B47BD" w:rsidRDefault="0087412E" w:rsidP="00A56A78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(10</m:t>
                    </m:r>
                    <m:r>
                      <w:rPr>
                        <w:rFonts w:ascii="Cambria Math" w:hAnsi="Cambria Math"/>
                      </w:rPr>
                      <m:t>y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p>
                </m:sSup>
              </m:oMath>
            </m:oMathPara>
          </w:p>
        </w:tc>
      </w:tr>
      <w:tr w:rsidR="004B47BD" w:rsidTr="004B47BD">
        <w:tc>
          <w:tcPr>
            <w:tcW w:w="3596" w:type="dxa"/>
          </w:tcPr>
          <w:p w:rsidR="004B47BD" w:rsidRPr="007A2735" w:rsidRDefault="004B47BD">
            <w:pPr>
              <w:rPr>
                <w:sz w:val="24"/>
                <w:szCs w:val="24"/>
                <w:u w:val="single"/>
              </w:rPr>
            </w:pPr>
            <w:r w:rsidRPr="007A2735">
              <w:rPr>
                <w:sz w:val="24"/>
                <w:szCs w:val="24"/>
                <w:u w:val="single"/>
              </w:rPr>
              <w:t>6.2/6.3 Exponential Functions</w:t>
            </w:r>
          </w:p>
        </w:tc>
        <w:tc>
          <w:tcPr>
            <w:tcW w:w="3597" w:type="dxa"/>
            <w:gridSpan w:val="2"/>
          </w:tcPr>
          <w:p w:rsidR="004B47BD" w:rsidRDefault="004B47BD"/>
        </w:tc>
        <w:tc>
          <w:tcPr>
            <w:tcW w:w="3597" w:type="dxa"/>
          </w:tcPr>
          <w:p w:rsidR="004B47BD" w:rsidRDefault="004B47BD"/>
        </w:tc>
      </w:tr>
      <w:tr w:rsidR="007A2735" w:rsidTr="001C5730">
        <w:tc>
          <w:tcPr>
            <w:tcW w:w="10790" w:type="dxa"/>
            <w:gridSpan w:val="4"/>
          </w:tcPr>
          <w:p w:rsidR="007A2735" w:rsidRPr="007A2735" w:rsidRDefault="007A2735">
            <w:pPr>
              <w:rPr>
                <w:i/>
              </w:rPr>
            </w:pPr>
            <w:r w:rsidRPr="007A2735">
              <w:rPr>
                <w:i/>
              </w:rPr>
              <w:t>Notes</w:t>
            </w:r>
          </w:p>
          <w:p w:rsidR="007A2735" w:rsidRDefault="007A2735"/>
          <w:p w:rsidR="007A2735" w:rsidRDefault="007A2735"/>
          <w:p w:rsidR="007A2735" w:rsidRDefault="007A2735"/>
          <w:p w:rsidR="007A2735" w:rsidRDefault="007A2735"/>
          <w:p w:rsidR="007A2735" w:rsidRDefault="007A2735"/>
          <w:p w:rsidR="007A2735" w:rsidRDefault="007A2735"/>
          <w:p w:rsidR="007A2735" w:rsidRDefault="007A2735"/>
          <w:p w:rsidR="007A2735" w:rsidRDefault="007A2735"/>
          <w:p w:rsidR="007A2735" w:rsidRDefault="007A2735"/>
          <w:p w:rsidR="007A2735" w:rsidRDefault="007A2735"/>
        </w:tc>
      </w:tr>
      <w:tr w:rsidR="007A2735" w:rsidTr="00E53249">
        <w:tc>
          <w:tcPr>
            <w:tcW w:w="7193" w:type="dxa"/>
            <w:gridSpan w:val="3"/>
          </w:tcPr>
          <w:p w:rsidR="007A2735" w:rsidRPr="00A56A78" w:rsidRDefault="007A2735" w:rsidP="004B47BD">
            <w:pPr>
              <w:pStyle w:val="ListParagraph"/>
              <w:numPr>
                <w:ilvl w:val="0"/>
                <w:numId w:val="1"/>
              </w:numPr>
            </w:pPr>
            <w:r>
              <w:t xml:space="preserve">Graph </w:t>
            </w:r>
            <m:oMath>
              <m:r>
                <w:rPr>
                  <w:rFonts w:ascii="Cambria Math" w:hAnsi="Cambria Math"/>
                </w:rPr>
                <m:t>y=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x</m:t>
                  </m:r>
                </m:sup>
              </m:sSup>
            </m:oMath>
          </w:p>
          <w:p w:rsidR="007A2735" w:rsidRDefault="007A2735" w:rsidP="00A56A78">
            <w:pPr>
              <w:pStyle w:val="ListParagraph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3C95DDA" wp14:editId="7F22286B">
                  <wp:simplePos x="0" y="0"/>
                  <wp:positionH relativeFrom="column">
                    <wp:posOffset>2290445</wp:posOffset>
                  </wp:positionH>
                  <wp:positionV relativeFrom="paragraph">
                    <wp:posOffset>48260</wp:posOffset>
                  </wp:positionV>
                  <wp:extent cx="1399540" cy="1420495"/>
                  <wp:effectExtent l="0" t="0" r="0" b="8255"/>
                  <wp:wrapThrough wrapText="bothSides">
                    <wp:wrapPolygon edited="0">
                      <wp:start x="0" y="0"/>
                      <wp:lineTo x="0" y="21436"/>
                      <wp:lineTo x="21169" y="21436"/>
                      <wp:lineTo x="21169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540" cy="1420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5C7581DD" wp14:editId="2303D1D4">
                  <wp:extent cx="885825" cy="17621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2735" w:rsidRDefault="007A2735" w:rsidP="004B47BD">
            <w:pPr>
              <w:pStyle w:val="ListParagraph"/>
            </w:pPr>
          </w:p>
        </w:tc>
        <w:tc>
          <w:tcPr>
            <w:tcW w:w="3597" w:type="dxa"/>
          </w:tcPr>
          <w:p w:rsidR="007A2735" w:rsidRDefault="007A2735" w:rsidP="007A2735">
            <w:pPr>
              <w:pStyle w:val="ListParagraph"/>
              <w:numPr>
                <w:ilvl w:val="0"/>
                <w:numId w:val="1"/>
              </w:numPr>
            </w:pPr>
            <w:r>
              <w:t>Write the exponential function that matches the table .</w:t>
            </w:r>
          </w:p>
          <w:p w:rsidR="007A2735" w:rsidRDefault="007A2735" w:rsidP="007A2735">
            <w:r>
              <w:rPr>
                <w:noProof/>
              </w:rPr>
              <w:drawing>
                <wp:inline distT="0" distB="0" distL="0" distR="0" wp14:anchorId="649583FC" wp14:editId="56F54FCF">
                  <wp:extent cx="809625" cy="99060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735" w:rsidTr="00171C4B">
        <w:tc>
          <w:tcPr>
            <w:tcW w:w="5395" w:type="dxa"/>
            <w:gridSpan w:val="2"/>
          </w:tcPr>
          <w:p w:rsidR="007A2735" w:rsidRDefault="007A2735" w:rsidP="004B47BD">
            <w:pPr>
              <w:pStyle w:val="ListParagraph"/>
              <w:numPr>
                <w:ilvl w:val="0"/>
                <w:numId w:val="1"/>
              </w:numPr>
            </w:pPr>
            <w:r>
              <w:t>Place a square around the equations that represent exponential growth and a circle around the ones that represent decay.  If it is neither, don’t do anything.</w:t>
            </w:r>
          </w:p>
          <w:p w:rsidR="007A2735" w:rsidRDefault="007A2735" w:rsidP="007A2735">
            <w:pPr>
              <w:pStyle w:val="ListParagraph"/>
            </w:pPr>
          </w:p>
          <w:p w:rsidR="007A2735" w:rsidRPr="004B47BD" w:rsidRDefault="007A2735" w:rsidP="007A2735">
            <w:pPr>
              <w:pStyle w:val="ListParagraph"/>
              <w:spacing w:line="48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=-2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x</m:t>
                    </m:r>
                  </m:sup>
                </m:sSup>
              </m:oMath>
            </m:oMathPara>
          </w:p>
          <w:p w:rsidR="007A2735" w:rsidRPr="00A56A78" w:rsidRDefault="007A2735" w:rsidP="007A2735">
            <w:pPr>
              <w:pStyle w:val="ListParagraph"/>
              <w:spacing w:line="48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y=3∙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0.5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x</m:t>
                    </m:r>
                  </m:sup>
                </m:sSup>
              </m:oMath>
            </m:oMathPara>
          </w:p>
          <w:p w:rsidR="007A2735" w:rsidRPr="00A56A78" w:rsidRDefault="007A2735" w:rsidP="007A2735">
            <w:pPr>
              <w:pStyle w:val="ListParagraph"/>
              <w:spacing w:line="48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f(x)=5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  <w:p w:rsidR="007A2735" w:rsidRPr="007A2735" w:rsidRDefault="007A2735" w:rsidP="007A2735">
            <w:pPr>
              <w:pStyle w:val="ListParagraph"/>
              <w:spacing w:line="48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2.5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x</m:t>
                    </m:r>
                  </m:sup>
                </m:sSup>
              </m:oMath>
            </m:oMathPara>
          </w:p>
          <w:p w:rsidR="007A2735" w:rsidRDefault="007A2735" w:rsidP="00A56A78">
            <w:pPr>
              <w:pStyle w:val="ListParagraph"/>
            </w:pPr>
          </w:p>
        </w:tc>
        <w:tc>
          <w:tcPr>
            <w:tcW w:w="5395" w:type="dxa"/>
            <w:gridSpan w:val="2"/>
          </w:tcPr>
          <w:p w:rsidR="007A2735" w:rsidRDefault="007A2735" w:rsidP="004B47BD">
            <w:pPr>
              <w:pStyle w:val="ListParagraph"/>
              <w:numPr>
                <w:ilvl w:val="0"/>
                <w:numId w:val="1"/>
              </w:numPr>
            </w:pPr>
            <w:r>
              <w:t>The population of a town is 20,000 and grows at a rate of 3% each year.  What will the population be in 5 years?</w:t>
            </w:r>
          </w:p>
          <w:p w:rsidR="007A2735" w:rsidRPr="00A56A78" w:rsidRDefault="0087412E" w:rsidP="00A56A78">
            <w:pPr>
              <w:pStyle w:val="ListParagraph"/>
              <w:rPr>
                <w:rFonts w:eastAsiaTheme="minorEastAsia"/>
              </w:rPr>
            </w:pPr>
            <m:oMathPara>
              <m:oMath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inital</m:t>
                    </m:r>
                    <m:r>
                      <w:rPr>
                        <w:rFonts w:ascii="Cambria Math" w:eastAsiaTheme="minorEastAsia" w:hAnsi="Cambria Math"/>
                      </w:rPr>
                      <m:t xml:space="preserve"> </m:t>
                    </m:r>
                    <m:r>
                      <w:rPr>
                        <w:rFonts w:ascii="Cambria Math" w:eastAsiaTheme="minorEastAsia" w:hAnsi="Cambria Math"/>
                      </w:rPr>
                      <m:t>value</m:t>
                    </m:r>
                  </m:e>
                </m:d>
                <m:r>
                  <w:rPr>
                    <w:rFonts w:ascii="Cambria Math" w:hAnsi="Cambria Math"/>
                  </w:rPr>
                  <m:t>a</m:t>
                </m:r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  <w:p w:rsidR="007A2735" w:rsidRPr="00A56A78" w:rsidRDefault="0087412E" w:rsidP="00A56A78">
            <w:pPr>
              <w:pStyle w:val="ListParagraph"/>
              <w:rPr>
                <w:rFonts w:eastAsiaTheme="minorEastAsia"/>
              </w:rPr>
            </w:pPr>
            <m:oMathPara>
              <m:oMath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rate</m:t>
                    </m:r>
                    <m:r>
                      <w:rPr>
                        <w:rFonts w:ascii="Cambria Math" w:eastAsiaTheme="minorEastAsia" w:hAnsi="Cambria Math"/>
                      </w:rPr>
                      <m:t xml:space="preserve"> </m:t>
                    </m:r>
                    <m:r>
                      <w:rPr>
                        <w:rFonts w:ascii="Cambria Math" w:eastAsiaTheme="minorEastAsia" w:hAnsi="Cambria Math"/>
                      </w:rPr>
                      <m:t>as</m:t>
                    </m:r>
                    <m:r>
                      <w:rPr>
                        <w:rFonts w:ascii="Cambria Math" w:eastAsiaTheme="minorEastAsia" w:hAnsi="Cambria Math"/>
                      </w:rPr>
                      <m:t xml:space="preserve"> </m:t>
                    </m:r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  <m:r>
                      <w:rPr>
                        <w:rFonts w:ascii="Cambria Math" w:eastAsiaTheme="minorEastAsia" w:hAnsi="Cambria Math"/>
                      </w:rPr>
                      <m:t xml:space="preserve"> </m:t>
                    </m:r>
                    <m:r>
                      <w:rPr>
                        <w:rFonts w:ascii="Cambria Math" w:eastAsiaTheme="minorEastAsia" w:hAnsi="Cambria Math"/>
                      </w:rPr>
                      <m:t>decimal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r</m:t>
                </m:r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  <w:p w:rsidR="007A2735" w:rsidRPr="00A56A78" w:rsidRDefault="0087412E" w:rsidP="00A56A78">
            <w:pPr>
              <w:pStyle w:val="ListParagraph"/>
              <w:rPr>
                <w:rFonts w:eastAsiaTheme="minorEastAsia"/>
              </w:rPr>
            </w:pPr>
            <m:oMathPara>
              <m:oMath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time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x</m:t>
                </m:r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  <w:p w:rsidR="007A2735" w:rsidRDefault="007A2735">
            <w:r>
              <w:rPr>
                <w:rFonts w:eastAsiaTheme="minorEastAsia"/>
              </w:rPr>
              <w:t>Find the population.</w:t>
            </w:r>
          </w:p>
        </w:tc>
      </w:tr>
      <w:tr w:rsidR="007A2735" w:rsidTr="00A10898">
        <w:tc>
          <w:tcPr>
            <w:tcW w:w="10790" w:type="dxa"/>
            <w:gridSpan w:val="4"/>
          </w:tcPr>
          <w:p w:rsidR="007A2735" w:rsidRPr="007A2735" w:rsidRDefault="007A2735">
            <w:pPr>
              <w:rPr>
                <w:sz w:val="24"/>
                <w:szCs w:val="24"/>
                <w:u w:val="single"/>
              </w:rPr>
            </w:pPr>
            <w:r w:rsidRPr="007A2735">
              <w:rPr>
                <w:sz w:val="24"/>
                <w:szCs w:val="24"/>
                <w:u w:val="single"/>
              </w:rPr>
              <w:t>6.4 Geometric Sequences</w:t>
            </w:r>
          </w:p>
        </w:tc>
      </w:tr>
      <w:tr w:rsidR="007A2735" w:rsidTr="00A10898">
        <w:tc>
          <w:tcPr>
            <w:tcW w:w="10790" w:type="dxa"/>
            <w:gridSpan w:val="4"/>
          </w:tcPr>
          <w:p w:rsidR="007A2735" w:rsidRDefault="007A2735">
            <w:pPr>
              <w:rPr>
                <w:i/>
                <w:sz w:val="24"/>
                <w:szCs w:val="24"/>
              </w:rPr>
            </w:pPr>
            <w:r w:rsidRPr="007A2735">
              <w:rPr>
                <w:i/>
                <w:sz w:val="24"/>
                <w:szCs w:val="24"/>
              </w:rPr>
              <w:t>Notes</w:t>
            </w:r>
          </w:p>
          <w:p w:rsidR="007A2735" w:rsidRDefault="007A2735">
            <w:pPr>
              <w:rPr>
                <w:i/>
                <w:sz w:val="24"/>
                <w:szCs w:val="24"/>
              </w:rPr>
            </w:pPr>
          </w:p>
          <w:p w:rsidR="007A2735" w:rsidRDefault="007A2735">
            <w:pPr>
              <w:rPr>
                <w:i/>
                <w:sz w:val="24"/>
                <w:szCs w:val="24"/>
              </w:rPr>
            </w:pPr>
          </w:p>
          <w:p w:rsidR="007A2735" w:rsidRDefault="007A2735">
            <w:pPr>
              <w:rPr>
                <w:i/>
                <w:sz w:val="24"/>
                <w:szCs w:val="24"/>
              </w:rPr>
            </w:pPr>
          </w:p>
          <w:p w:rsidR="007A2735" w:rsidRDefault="007A2735">
            <w:pPr>
              <w:rPr>
                <w:i/>
                <w:sz w:val="24"/>
                <w:szCs w:val="24"/>
              </w:rPr>
            </w:pPr>
          </w:p>
          <w:p w:rsidR="007A2735" w:rsidRDefault="007A2735">
            <w:pPr>
              <w:rPr>
                <w:i/>
                <w:sz w:val="24"/>
                <w:szCs w:val="24"/>
              </w:rPr>
            </w:pPr>
          </w:p>
          <w:p w:rsidR="007A2735" w:rsidRDefault="007A2735">
            <w:pPr>
              <w:rPr>
                <w:i/>
                <w:sz w:val="24"/>
                <w:szCs w:val="24"/>
              </w:rPr>
            </w:pPr>
          </w:p>
          <w:p w:rsidR="007A2735" w:rsidRPr="007A2735" w:rsidRDefault="007A2735">
            <w:pPr>
              <w:rPr>
                <w:i/>
                <w:sz w:val="24"/>
                <w:szCs w:val="24"/>
              </w:rPr>
            </w:pPr>
          </w:p>
        </w:tc>
      </w:tr>
      <w:tr w:rsidR="00A56A78" w:rsidTr="004B47BD">
        <w:tc>
          <w:tcPr>
            <w:tcW w:w="3596" w:type="dxa"/>
          </w:tcPr>
          <w:p w:rsidR="00A56A78" w:rsidRDefault="00A56A78" w:rsidP="00A56A78">
            <w:pPr>
              <w:pStyle w:val="ListParagraph"/>
              <w:numPr>
                <w:ilvl w:val="0"/>
                <w:numId w:val="1"/>
              </w:numPr>
            </w:pPr>
            <w:r>
              <w:t>Find the common ratio for the sequence:</w:t>
            </w:r>
          </w:p>
          <w:p w:rsidR="00A56A78" w:rsidRDefault="00A56A78" w:rsidP="00A56A78">
            <w:pPr>
              <w:pStyle w:val="ListParagraph"/>
            </w:pPr>
            <m:oMathPara>
              <m:oMath>
                <m:r>
                  <w:rPr>
                    <w:rFonts w:ascii="Cambria Math" w:hAnsi="Cambria Math"/>
                  </w:rPr>
                  <m:t>100, -50, 25, -12.5, …</m:t>
                </m:r>
              </m:oMath>
            </m:oMathPara>
          </w:p>
        </w:tc>
        <w:tc>
          <w:tcPr>
            <w:tcW w:w="3597" w:type="dxa"/>
            <w:gridSpan w:val="2"/>
          </w:tcPr>
          <w:p w:rsidR="00A56A78" w:rsidRDefault="00A56A78" w:rsidP="00A56A78">
            <w:pPr>
              <w:pStyle w:val="ListParagraph"/>
              <w:numPr>
                <w:ilvl w:val="0"/>
                <w:numId w:val="1"/>
              </w:numPr>
            </w:pPr>
            <w:r>
              <w:t>What is the next term in the sequence?</w:t>
            </w:r>
          </w:p>
          <w:p w:rsidR="00A56A78" w:rsidRDefault="00A56A78" w:rsidP="00A56A78">
            <w:pPr>
              <w:pStyle w:val="ListParagraph"/>
            </w:pPr>
            <m:oMathPara>
              <m:oMath>
                <m:r>
                  <w:rPr>
                    <w:rFonts w:ascii="Cambria Math" w:hAnsi="Cambria Math"/>
                  </w:rPr>
                  <m:t>0.2, 0.6, 1.8, 5.4, …</m:t>
                </m:r>
              </m:oMath>
            </m:oMathPara>
          </w:p>
        </w:tc>
        <w:tc>
          <w:tcPr>
            <w:tcW w:w="3597" w:type="dxa"/>
          </w:tcPr>
          <w:p w:rsidR="00A56A78" w:rsidRDefault="00A56A78" w:rsidP="00A56A78">
            <w:pPr>
              <w:pStyle w:val="ListParagraph"/>
              <w:numPr>
                <w:ilvl w:val="0"/>
                <w:numId w:val="1"/>
              </w:numPr>
            </w:pPr>
            <w:r>
              <w:t>Write the explicit formula for the geometric sequence</w:t>
            </w:r>
          </w:p>
          <w:p w:rsidR="00A56A78" w:rsidRPr="007A2735" w:rsidRDefault="00A56A78" w:rsidP="00A56A78">
            <w:pPr>
              <w:pStyle w:val="ListParagraph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1, 5, 25, 125, …</m:t>
                </m:r>
              </m:oMath>
            </m:oMathPara>
          </w:p>
          <w:p w:rsidR="007A2735" w:rsidRDefault="007A2735" w:rsidP="00A56A78">
            <w:pPr>
              <w:pStyle w:val="ListParagraph"/>
            </w:pPr>
          </w:p>
          <w:p w:rsidR="007A2735" w:rsidRDefault="007A2735" w:rsidP="00A56A78">
            <w:pPr>
              <w:pStyle w:val="ListParagraph"/>
            </w:pPr>
          </w:p>
          <w:p w:rsidR="007A2735" w:rsidRDefault="007A2735" w:rsidP="00A56A78">
            <w:pPr>
              <w:pStyle w:val="ListParagraph"/>
            </w:pPr>
          </w:p>
          <w:p w:rsidR="007A2735" w:rsidRDefault="007A2735" w:rsidP="00A56A78">
            <w:pPr>
              <w:pStyle w:val="ListParagraph"/>
            </w:pPr>
          </w:p>
          <w:p w:rsidR="007A2735" w:rsidRDefault="007A2735" w:rsidP="00A56A78">
            <w:pPr>
              <w:pStyle w:val="ListParagraph"/>
            </w:pPr>
          </w:p>
          <w:p w:rsidR="007A2735" w:rsidRDefault="007A2735" w:rsidP="00A56A78">
            <w:pPr>
              <w:pStyle w:val="ListParagraph"/>
            </w:pPr>
          </w:p>
          <w:p w:rsidR="007A2735" w:rsidRDefault="007A2735" w:rsidP="00A56A78">
            <w:pPr>
              <w:pStyle w:val="ListParagraph"/>
            </w:pPr>
          </w:p>
          <w:p w:rsidR="007A2735" w:rsidRDefault="007A2735" w:rsidP="00A56A78">
            <w:pPr>
              <w:pStyle w:val="ListParagraph"/>
            </w:pPr>
          </w:p>
        </w:tc>
      </w:tr>
    </w:tbl>
    <w:p w:rsidR="00AB410C" w:rsidRDefault="00AB410C"/>
    <w:p w:rsidR="00A56A78" w:rsidRDefault="00A56A78"/>
    <w:p w:rsidR="00F70FFC" w:rsidRDefault="00F70FFC" w:rsidP="00F70FFC"/>
    <w:p w:rsidR="00CD2E79" w:rsidRDefault="00CD2E79" w:rsidP="00F70FFC"/>
    <w:p w:rsidR="00F70FFC" w:rsidRDefault="00F70FFC" w:rsidP="00F70FF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Name 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8"/>
        <w:gridCol w:w="3457"/>
        <w:gridCol w:w="3465"/>
      </w:tblGrid>
      <w:tr w:rsidR="004B4FA3" w:rsidTr="003476C2">
        <w:tc>
          <w:tcPr>
            <w:tcW w:w="10790" w:type="dxa"/>
            <w:gridSpan w:val="3"/>
          </w:tcPr>
          <w:p w:rsidR="004B4FA3" w:rsidRPr="004B4FA3" w:rsidRDefault="004B4FA3" w:rsidP="004B4FA3">
            <w:pPr>
              <w:jc w:val="center"/>
              <w:rPr>
                <w:b/>
                <w:sz w:val="28"/>
                <w:szCs w:val="28"/>
              </w:rPr>
            </w:pPr>
            <w:r w:rsidRPr="004B4FA3">
              <w:rPr>
                <w:b/>
                <w:sz w:val="28"/>
                <w:szCs w:val="28"/>
              </w:rPr>
              <w:t>FINAL REVIEW Topic 7: Polynomials</w:t>
            </w:r>
          </w:p>
        </w:tc>
      </w:tr>
      <w:tr w:rsidR="004B4FA3" w:rsidTr="0063025F">
        <w:tc>
          <w:tcPr>
            <w:tcW w:w="10790" w:type="dxa"/>
            <w:gridSpan w:val="3"/>
          </w:tcPr>
          <w:p w:rsidR="004B4FA3" w:rsidRPr="004B4FA3" w:rsidRDefault="004B4FA3" w:rsidP="00F70FFC">
            <w:pPr>
              <w:rPr>
                <w:sz w:val="24"/>
                <w:szCs w:val="24"/>
                <w:u w:val="single"/>
              </w:rPr>
            </w:pPr>
            <w:r w:rsidRPr="004B4FA3">
              <w:rPr>
                <w:sz w:val="24"/>
                <w:szCs w:val="24"/>
                <w:u w:val="single"/>
              </w:rPr>
              <w:t>7.1 Adding and Subtracting Polynomials</w:t>
            </w:r>
          </w:p>
        </w:tc>
      </w:tr>
      <w:tr w:rsidR="004B4FA3" w:rsidTr="0063025F">
        <w:tc>
          <w:tcPr>
            <w:tcW w:w="10790" w:type="dxa"/>
            <w:gridSpan w:val="3"/>
          </w:tcPr>
          <w:p w:rsidR="004B4FA3" w:rsidRDefault="004B4FA3" w:rsidP="00F70FFC">
            <w:pPr>
              <w:rPr>
                <w:i/>
                <w:sz w:val="24"/>
                <w:szCs w:val="24"/>
              </w:rPr>
            </w:pPr>
            <w:r w:rsidRPr="004B4FA3">
              <w:rPr>
                <w:i/>
                <w:sz w:val="24"/>
                <w:szCs w:val="24"/>
              </w:rPr>
              <w:t>Notes</w:t>
            </w:r>
          </w:p>
          <w:p w:rsidR="004B4FA3" w:rsidRPr="004B4FA3" w:rsidRDefault="004B4FA3" w:rsidP="00F70FFC">
            <w:pPr>
              <w:rPr>
                <w:i/>
                <w:sz w:val="24"/>
                <w:szCs w:val="24"/>
              </w:rPr>
            </w:pPr>
          </w:p>
        </w:tc>
      </w:tr>
      <w:tr w:rsidR="004B4FA3" w:rsidTr="0063025F">
        <w:tc>
          <w:tcPr>
            <w:tcW w:w="10790" w:type="dxa"/>
            <w:gridSpan w:val="3"/>
          </w:tcPr>
          <w:tbl>
            <w:tblPr>
              <w:tblStyle w:val="TableGrid"/>
              <w:tblW w:w="11088" w:type="dxa"/>
              <w:tblLook w:val="04A0" w:firstRow="1" w:lastRow="0" w:firstColumn="1" w:lastColumn="0" w:noHBand="0" w:noVBand="1"/>
            </w:tblPr>
            <w:tblGrid>
              <w:gridCol w:w="3696"/>
              <w:gridCol w:w="3696"/>
              <w:gridCol w:w="3696"/>
            </w:tblGrid>
            <w:tr w:rsidR="004B4FA3" w:rsidTr="00153941">
              <w:tc>
                <w:tcPr>
                  <w:tcW w:w="3696" w:type="dxa"/>
                </w:tcPr>
                <w:p w:rsidR="004B4FA3" w:rsidRDefault="004B4FA3" w:rsidP="004B4FA3">
                  <w:pPr>
                    <w:jc w:val="center"/>
                  </w:pPr>
                  <w:r>
                    <w:t>Degree</w:t>
                  </w:r>
                </w:p>
              </w:tc>
              <w:tc>
                <w:tcPr>
                  <w:tcW w:w="3696" w:type="dxa"/>
                </w:tcPr>
                <w:p w:rsidR="004B4FA3" w:rsidRDefault="004B4FA3" w:rsidP="004B4FA3">
                  <w:pPr>
                    <w:jc w:val="center"/>
                  </w:pPr>
                  <w:r>
                    <w:t>Number of Terms</w:t>
                  </w:r>
                </w:p>
              </w:tc>
              <w:tc>
                <w:tcPr>
                  <w:tcW w:w="3696" w:type="dxa"/>
                </w:tcPr>
                <w:p w:rsidR="004B4FA3" w:rsidRDefault="004B4FA3" w:rsidP="004B4FA3">
                  <w:pPr>
                    <w:jc w:val="center"/>
                  </w:pPr>
                  <w:r>
                    <w:t>Standard Form</w:t>
                  </w:r>
                </w:p>
              </w:tc>
            </w:tr>
            <w:tr w:rsidR="004B4FA3" w:rsidTr="004B4FA3">
              <w:tc>
                <w:tcPr>
                  <w:tcW w:w="3696" w:type="dxa"/>
                </w:tcPr>
                <w:p w:rsidR="004B4FA3" w:rsidRDefault="004B4FA3" w:rsidP="004B4FA3">
                  <w:r>
                    <w:t>constant</w:t>
                  </w:r>
                </w:p>
                <w:p w:rsidR="004B4FA3" w:rsidRDefault="004B4FA3" w:rsidP="004B4FA3"/>
                <w:p w:rsidR="004B4FA3" w:rsidRDefault="004B4FA3" w:rsidP="004B4FA3"/>
                <w:p w:rsidR="004B4FA3" w:rsidRDefault="004B4FA3" w:rsidP="004B4FA3">
                  <w:r>
                    <w:t>linear</w:t>
                  </w:r>
                </w:p>
                <w:p w:rsidR="004B4FA3" w:rsidRDefault="004B4FA3" w:rsidP="004B4FA3"/>
                <w:p w:rsidR="004B4FA3" w:rsidRDefault="004B4FA3" w:rsidP="004B4FA3"/>
                <w:p w:rsidR="004B4FA3" w:rsidRDefault="004B4FA3" w:rsidP="004B4FA3">
                  <w:r>
                    <w:t>quadratic</w:t>
                  </w:r>
                </w:p>
                <w:p w:rsidR="004B4FA3" w:rsidRDefault="004B4FA3" w:rsidP="004B4FA3"/>
                <w:p w:rsidR="004B4FA3" w:rsidRDefault="004B4FA3" w:rsidP="004B4FA3"/>
                <w:p w:rsidR="004B4FA3" w:rsidRDefault="004B4FA3" w:rsidP="004B4FA3">
                  <w:r>
                    <w:t>cubic</w:t>
                  </w:r>
                </w:p>
                <w:p w:rsidR="004B4FA3" w:rsidRDefault="004B4FA3" w:rsidP="004B4FA3"/>
                <w:p w:rsidR="004B4FA3" w:rsidRDefault="004B4FA3" w:rsidP="004B4FA3"/>
                <w:p w:rsidR="004B4FA3" w:rsidRDefault="004B4FA3" w:rsidP="004B4FA3">
                  <w:r>
                    <w:t>quartic</w:t>
                  </w:r>
                </w:p>
                <w:p w:rsidR="004B4FA3" w:rsidRDefault="004B4FA3" w:rsidP="004B4FA3"/>
                <w:p w:rsidR="004B4FA3" w:rsidRDefault="004B4FA3" w:rsidP="004B4FA3"/>
              </w:tc>
              <w:tc>
                <w:tcPr>
                  <w:tcW w:w="3696" w:type="dxa"/>
                </w:tcPr>
                <w:p w:rsidR="004B4FA3" w:rsidRDefault="004B4FA3" w:rsidP="004B4FA3"/>
                <w:p w:rsidR="004B4FA3" w:rsidRDefault="004B4FA3" w:rsidP="004B4FA3">
                  <w:r>
                    <w:t>monomial</w:t>
                  </w:r>
                </w:p>
                <w:p w:rsidR="004B4FA3" w:rsidRDefault="004B4FA3" w:rsidP="004B4FA3"/>
                <w:p w:rsidR="004B4FA3" w:rsidRDefault="004B4FA3" w:rsidP="004B4FA3"/>
                <w:p w:rsidR="004B4FA3" w:rsidRDefault="004B4FA3" w:rsidP="004B4FA3">
                  <w:r>
                    <w:t>binomial</w:t>
                  </w:r>
                </w:p>
                <w:p w:rsidR="004B4FA3" w:rsidRDefault="004B4FA3" w:rsidP="004B4FA3"/>
                <w:p w:rsidR="004B4FA3" w:rsidRDefault="004B4FA3" w:rsidP="004B4FA3"/>
                <w:p w:rsidR="004B4FA3" w:rsidRDefault="004B4FA3" w:rsidP="004B4FA3">
                  <w:r>
                    <w:t>trinomial</w:t>
                  </w:r>
                </w:p>
                <w:p w:rsidR="004B4FA3" w:rsidRDefault="004B4FA3" w:rsidP="004B4FA3"/>
                <w:p w:rsidR="004B4FA3" w:rsidRDefault="004B4FA3" w:rsidP="004B4FA3"/>
                <w:p w:rsidR="004B4FA3" w:rsidRDefault="004B4FA3" w:rsidP="004B4FA3">
                  <w:r>
                    <w:t>polynomial</w:t>
                  </w:r>
                </w:p>
              </w:tc>
              <w:tc>
                <w:tcPr>
                  <w:tcW w:w="3696" w:type="dxa"/>
                  <w:vAlign w:val="center"/>
                </w:tcPr>
                <w:p w:rsidR="004B4FA3" w:rsidRDefault="004B4FA3" w:rsidP="004B4FA3">
                  <w:pPr>
                    <w:ind w:right="661"/>
                    <w:jc w:val="center"/>
                  </w:pPr>
                  <w:r>
                    <w:t>When writing an answer in standard form, write the term with the largest exponent first and then go down.</w:t>
                  </w:r>
                </w:p>
              </w:tc>
            </w:tr>
          </w:tbl>
          <w:p w:rsidR="004B4FA3" w:rsidRPr="004B4FA3" w:rsidRDefault="004B4FA3" w:rsidP="00F70FFC">
            <w:pPr>
              <w:rPr>
                <w:i/>
                <w:sz w:val="24"/>
                <w:szCs w:val="24"/>
              </w:rPr>
            </w:pPr>
          </w:p>
        </w:tc>
      </w:tr>
      <w:tr w:rsidR="00F70FFC" w:rsidTr="00824118">
        <w:tc>
          <w:tcPr>
            <w:tcW w:w="3852" w:type="dxa"/>
          </w:tcPr>
          <w:p w:rsidR="00F70FFC" w:rsidRDefault="00F70FFC" w:rsidP="00F70FFC">
            <w:pPr>
              <w:pStyle w:val="ListParagraph"/>
              <w:numPr>
                <w:ilvl w:val="0"/>
                <w:numId w:val="4"/>
              </w:numPr>
            </w:pPr>
            <w:r>
              <w:t>Name each of the following polynomials</w:t>
            </w:r>
          </w:p>
          <w:p w:rsidR="00F70FFC" w:rsidRPr="004B4FA3" w:rsidRDefault="00F70FFC" w:rsidP="00F70FFC">
            <w:pPr>
              <w:pStyle w:val="ListParagraph"/>
              <w:numPr>
                <w:ilvl w:val="0"/>
                <w:numId w:val="5"/>
              </w:numPr>
            </w:pPr>
            <m:oMath>
              <m:r>
                <w:rPr>
                  <w:rFonts w:ascii="Cambria Math" w:hAnsi="Cambria Math"/>
                </w:rPr>
                <m:t>6x-7</m:t>
              </m:r>
            </m:oMath>
          </w:p>
          <w:p w:rsidR="004B4FA3" w:rsidRDefault="004B4FA3" w:rsidP="004B4FA3"/>
          <w:p w:rsidR="004B4FA3" w:rsidRPr="00F70FFC" w:rsidRDefault="004B4FA3" w:rsidP="004B4FA3"/>
          <w:p w:rsidR="00F70FFC" w:rsidRPr="004B4FA3" w:rsidRDefault="0087412E" w:rsidP="00F70FFC">
            <w:pPr>
              <w:pStyle w:val="ListParagraph"/>
              <w:numPr>
                <w:ilvl w:val="0"/>
                <w:numId w:val="5"/>
              </w:num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7</m:t>
              </m:r>
              <m:r>
                <w:rPr>
                  <w:rFonts w:ascii="Cambria Math" w:hAnsi="Cambria Math"/>
                </w:rPr>
                <m:t>x</m:t>
              </m:r>
              <m:r>
                <w:rPr>
                  <w:rFonts w:ascii="Cambria Math" w:hAnsi="Cambria Math"/>
                </w:rPr>
                <m:t>+6</m:t>
              </m:r>
            </m:oMath>
          </w:p>
          <w:p w:rsidR="004B4FA3" w:rsidRDefault="004B4FA3" w:rsidP="004B4FA3"/>
          <w:p w:rsidR="004B4FA3" w:rsidRPr="00F70FFC" w:rsidRDefault="004B4FA3" w:rsidP="004B4FA3"/>
          <w:p w:rsidR="00F70FFC" w:rsidRPr="004B4FA3" w:rsidRDefault="0087412E" w:rsidP="00F70FFC">
            <w:pPr>
              <w:pStyle w:val="ListParagraph"/>
              <w:numPr>
                <w:ilvl w:val="0"/>
                <w:numId w:val="5"/>
              </w:num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+6</m:t>
              </m:r>
              <m:r>
                <w:rPr>
                  <w:rFonts w:ascii="Cambria Math" w:hAnsi="Cambria Math"/>
                </w:rPr>
                <m:t>x</m:t>
              </m:r>
              <m: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10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  <w:p w:rsidR="004B4FA3" w:rsidRDefault="004B4FA3" w:rsidP="004B4FA3"/>
          <w:p w:rsidR="004B4FA3" w:rsidRDefault="004B4FA3" w:rsidP="004B4FA3"/>
          <w:p w:rsidR="004B4FA3" w:rsidRDefault="004B4FA3" w:rsidP="004B4FA3"/>
        </w:tc>
        <w:tc>
          <w:tcPr>
            <w:tcW w:w="3465" w:type="dxa"/>
          </w:tcPr>
          <w:p w:rsidR="00F70FFC" w:rsidRDefault="00F70FFC" w:rsidP="00F70FFC">
            <w:pPr>
              <w:pStyle w:val="ListParagraph"/>
              <w:numPr>
                <w:ilvl w:val="0"/>
                <w:numId w:val="4"/>
              </w:numPr>
            </w:pPr>
            <w:r>
              <w:t>Simplify the following and leave answer in standard form.</w:t>
            </w:r>
          </w:p>
          <w:p w:rsidR="00F70FFC" w:rsidRDefault="0087412E" w:rsidP="004B4FA3">
            <w:pPr>
              <w:pStyle w:val="ListParagraph"/>
              <w:ind w:left="346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  <m:r>
                      <w:rPr>
                        <w:rFonts w:ascii="Cambria Math" w:hAnsi="Cambria Math"/>
                      </w:rPr>
                      <m:t>-</m:t>
                    </m:r>
                    <m:r>
                      <w:rPr>
                        <w:rFonts w:ascii="Cambria Math" w:hAnsi="Cambria Math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+10</m:t>
                    </m:r>
                  </m:e>
                </m:d>
                <m:r>
                  <w:rPr>
                    <w:rFonts w:ascii="Cambria Math" w:hAnsi="Cambria Math"/>
                  </w:rPr>
                  <m:t>+(2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12)</m:t>
                </m:r>
              </m:oMath>
            </m:oMathPara>
          </w:p>
        </w:tc>
        <w:tc>
          <w:tcPr>
            <w:tcW w:w="3473" w:type="dxa"/>
          </w:tcPr>
          <w:p w:rsidR="00F70FFC" w:rsidRDefault="00F70FFC" w:rsidP="00F70FFC">
            <w:pPr>
              <w:pStyle w:val="ListParagraph"/>
              <w:numPr>
                <w:ilvl w:val="0"/>
                <w:numId w:val="4"/>
              </w:numPr>
            </w:pPr>
            <w:r>
              <w:t>Simplify the following and leave answer in standard form.</w:t>
            </w:r>
          </w:p>
          <w:p w:rsidR="00F70FFC" w:rsidRDefault="0087412E" w:rsidP="004B4FA3">
            <w:pPr>
              <w:pStyle w:val="ListParagraph"/>
              <w:ind w:left="256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</m:t>
                    </m:r>
                    <m:r>
                      <w:rPr>
                        <w:rFonts w:ascii="Cambria Math" w:hAnsi="Cambria Math"/>
                      </w:rPr>
                      <m:t>10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  <m:r>
                      <w:rPr>
                        <w:rFonts w:ascii="Cambria Math" w:hAnsi="Cambria Math"/>
                      </w:rPr>
                      <m:t>+5</m:t>
                    </m:r>
                  </m:e>
                </m:d>
                <m: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(3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15</m:t>
                </m:r>
                <m:r>
                  <w:rPr>
                    <w:rFonts w:ascii="Cambria Math" w:hAnsi="Cambria Math"/>
                  </w:rPr>
                  <m:t>x</m:t>
                </m:r>
                <m:r>
                  <w:rPr>
                    <w:rFonts w:ascii="Cambria Math" w:hAnsi="Cambria Math"/>
                  </w:rPr>
                  <m:t>+6)</m:t>
                </m:r>
              </m:oMath>
            </m:oMathPara>
          </w:p>
        </w:tc>
      </w:tr>
      <w:tr w:rsidR="004B4FA3" w:rsidTr="00DA27B8">
        <w:tc>
          <w:tcPr>
            <w:tcW w:w="10790" w:type="dxa"/>
            <w:gridSpan w:val="3"/>
          </w:tcPr>
          <w:p w:rsidR="004B4FA3" w:rsidRDefault="004B4FA3" w:rsidP="00F70FFC">
            <w:r w:rsidRPr="004B4FA3">
              <w:rPr>
                <w:sz w:val="24"/>
                <w:szCs w:val="24"/>
                <w:u w:val="single"/>
              </w:rPr>
              <w:t>7.2/7.3 Multiplying Polynomials</w:t>
            </w:r>
          </w:p>
        </w:tc>
      </w:tr>
      <w:tr w:rsidR="004B4FA3" w:rsidTr="00DA27B8">
        <w:tc>
          <w:tcPr>
            <w:tcW w:w="10790" w:type="dxa"/>
            <w:gridSpan w:val="3"/>
          </w:tcPr>
          <w:p w:rsidR="004B4FA3" w:rsidRDefault="004B4FA3" w:rsidP="00F70FFC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Notes</w:t>
            </w:r>
          </w:p>
          <w:p w:rsidR="004B4FA3" w:rsidRDefault="004B4FA3" w:rsidP="00F70FFC">
            <w:pPr>
              <w:rPr>
                <w:i/>
                <w:sz w:val="24"/>
                <w:szCs w:val="24"/>
              </w:rPr>
            </w:pPr>
          </w:p>
          <w:p w:rsidR="004B4FA3" w:rsidRDefault="004B4FA3" w:rsidP="00F70FFC">
            <w:pPr>
              <w:rPr>
                <w:i/>
                <w:sz w:val="24"/>
                <w:szCs w:val="24"/>
              </w:rPr>
            </w:pPr>
          </w:p>
          <w:p w:rsidR="004B4FA3" w:rsidRDefault="004B4FA3" w:rsidP="00F70FFC">
            <w:pPr>
              <w:rPr>
                <w:i/>
                <w:sz w:val="24"/>
                <w:szCs w:val="24"/>
              </w:rPr>
            </w:pPr>
          </w:p>
          <w:p w:rsidR="004B4FA3" w:rsidRDefault="004B4FA3" w:rsidP="00F70FFC">
            <w:pPr>
              <w:rPr>
                <w:i/>
                <w:sz w:val="24"/>
                <w:szCs w:val="24"/>
              </w:rPr>
            </w:pPr>
          </w:p>
          <w:p w:rsidR="004B4FA3" w:rsidRPr="004B4FA3" w:rsidRDefault="004B4FA3" w:rsidP="00F70FFC">
            <w:pPr>
              <w:rPr>
                <w:i/>
                <w:sz w:val="24"/>
                <w:szCs w:val="24"/>
              </w:rPr>
            </w:pPr>
          </w:p>
        </w:tc>
      </w:tr>
      <w:tr w:rsidR="00F70FFC" w:rsidTr="004B4FA3">
        <w:tc>
          <w:tcPr>
            <w:tcW w:w="3730" w:type="dxa"/>
          </w:tcPr>
          <w:p w:rsidR="00F70FFC" w:rsidRPr="004B4FA3" w:rsidRDefault="004B4FA3" w:rsidP="004B4FA3">
            <w:pPr>
              <w:pStyle w:val="ListParagraph"/>
              <w:numPr>
                <w:ilvl w:val="0"/>
                <w:numId w:val="4"/>
              </w:numPr>
            </w:pPr>
            <m:oMath>
              <m: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(5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-3x+4)</m:t>
              </m:r>
            </m:oMath>
          </w:p>
          <w:p w:rsidR="004B4FA3" w:rsidRDefault="004B4FA3" w:rsidP="004B4FA3"/>
          <w:p w:rsidR="004B4FA3" w:rsidRDefault="004B4FA3" w:rsidP="004B4FA3"/>
          <w:p w:rsidR="004B4FA3" w:rsidRDefault="004B4FA3" w:rsidP="004B4FA3"/>
          <w:p w:rsidR="004B4FA3" w:rsidRDefault="004B4FA3" w:rsidP="004B4FA3"/>
          <w:p w:rsidR="004B4FA3" w:rsidRDefault="004B4FA3" w:rsidP="004B4FA3"/>
          <w:p w:rsidR="004B4FA3" w:rsidRDefault="004B4FA3" w:rsidP="004B4FA3"/>
          <w:p w:rsidR="004B4FA3" w:rsidRDefault="004B4FA3" w:rsidP="004B4FA3"/>
          <w:p w:rsidR="004B4FA3" w:rsidRDefault="004B4FA3" w:rsidP="004B4FA3"/>
          <w:p w:rsidR="004B4FA3" w:rsidRDefault="004B4FA3" w:rsidP="004B4FA3"/>
          <w:p w:rsidR="004B4FA3" w:rsidRDefault="004B4FA3" w:rsidP="004B4FA3"/>
        </w:tc>
        <w:tc>
          <w:tcPr>
            <w:tcW w:w="3530" w:type="dxa"/>
          </w:tcPr>
          <w:p w:rsidR="00F70FFC" w:rsidRDefault="004B4FA3" w:rsidP="004B4FA3">
            <w:pPr>
              <w:pStyle w:val="ListParagraph"/>
              <w:numPr>
                <w:ilvl w:val="0"/>
                <w:numId w:val="4"/>
              </w:numPr>
            </w:pPr>
            <m:oMath>
              <m:r>
                <w:rPr>
                  <w:rFonts w:ascii="Cambria Math" w:hAnsi="Cambria Math"/>
                </w:rPr>
                <m:t>(4x-3)(2x+5)</m:t>
              </m:r>
            </m:oMath>
          </w:p>
        </w:tc>
        <w:tc>
          <w:tcPr>
            <w:tcW w:w="3530" w:type="dxa"/>
          </w:tcPr>
          <w:p w:rsidR="00F70FFC" w:rsidRDefault="0087412E" w:rsidP="004B4FA3">
            <w:pPr>
              <w:pStyle w:val="ListParagraph"/>
              <w:numPr>
                <w:ilvl w:val="0"/>
                <w:numId w:val="4"/>
              </w:num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  <m:r>
                        <w:rPr>
                          <w:rFonts w:ascii="Cambria Math" w:hAnsi="Cambria Math"/>
                        </w:rPr>
                        <m:t>x</m:t>
                      </m:r>
                      <m:r>
                        <w:rPr>
                          <w:rFonts w:ascii="Cambria Math" w:hAnsi="Cambria Math"/>
                        </w:rPr>
                        <m:t>+3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</w:tc>
      </w:tr>
      <w:tr w:rsidR="004B4FA3" w:rsidTr="00454AFA">
        <w:tc>
          <w:tcPr>
            <w:tcW w:w="10790" w:type="dxa"/>
            <w:gridSpan w:val="3"/>
          </w:tcPr>
          <w:p w:rsidR="004B4FA3" w:rsidRPr="00824118" w:rsidRDefault="004B4FA3" w:rsidP="00F70FFC">
            <w:pPr>
              <w:rPr>
                <w:sz w:val="24"/>
                <w:szCs w:val="24"/>
                <w:u w:val="single"/>
              </w:rPr>
            </w:pPr>
            <w:r w:rsidRPr="00824118">
              <w:rPr>
                <w:sz w:val="24"/>
                <w:szCs w:val="24"/>
                <w:u w:val="single"/>
              </w:rPr>
              <w:t>7.4 Factoring out GCF and Factoring by Grouping</w:t>
            </w:r>
          </w:p>
        </w:tc>
      </w:tr>
      <w:tr w:rsidR="00F70FFC" w:rsidTr="004B4FA3">
        <w:tc>
          <w:tcPr>
            <w:tcW w:w="3818" w:type="dxa"/>
          </w:tcPr>
          <w:p w:rsidR="004B4FA3" w:rsidRPr="004B4FA3" w:rsidRDefault="004B4FA3" w:rsidP="004B4FA3">
            <w:pPr>
              <w:pStyle w:val="ListParagraph"/>
              <w:numPr>
                <w:ilvl w:val="0"/>
                <w:numId w:val="4"/>
              </w:numPr>
            </w:pPr>
            <w:r>
              <w:rPr>
                <w:rFonts w:eastAsiaTheme="minorEastAsia"/>
              </w:rPr>
              <w:t>Factor out the GCF of the following.</w:t>
            </w:r>
          </w:p>
          <w:p w:rsidR="00F70FFC" w:rsidRPr="00824118" w:rsidRDefault="004B4FA3" w:rsidP="004B4FA3">
            <w:pPr>
              <w:pStyle w:val="ListParagraph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10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5</m:t>
                    </m:r>
                  </m:sup>
                </m:sSup>
                <m:r>
                  <w:rPr>
                    <w:rFonts w:ascii="Cambria Math" w:hAnsi="Cambria Math"/>
                  </w:rPr>
                  <m:t>-25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+30x</m:t>
                </m:r>
              </m:oMath>
            </m:oMathPara>
          </w:p>
          <w:p w:rsidR="00824118" w:rsidRDefault="00824118" w:rsidP="004B4FA3">
            <w:pPr>
              <w:pStyle w:val="ListParagraph"/>
              <w:rPr>
                <w:rFonts w:eastAsiaTheme="minorEastAsia"/>
              </w:rPr>
            </w:pPr>
          </w:p>
          <w:p w:rsidR="00824118" w:rsidRDefault="00824118" w:rsidP="004B4FA3">
            <w:pPr>
              <w:pStyle w:val="ListParagraph"/>
              <w:rPr>
                <w:rFonts w:eastAsiaTheme="minorEastAsia"/>
              </w:rPr>
            </w:pPr>
          </w:p>
          <w:p w:rsidR="00824118" w:rsidRDefault="00824118" w:rsidP="004B4FA3">
            <w:pPr>
              <w:pStyle w:val="ListParagraph"/>
              <w:rPr>
                <w:rFonts w:eastAsiaTheme="minorEastAsia"/>
              </w:rPr>
            </w:pPr>
          </w:p>
          <w:p w:rsidR="00824118" w:rsidRDefault="00824118" w:rsidP="004B4FA3">
            <w:pPr>
              <w:pStyle w:val="ListParagraph"/>
              <w:rPr>
                <w:rFonts w:eastAsiaTheme="minorEastAsia"/>
              </w:rPr>
            </w:pPr>
          </w:p>
          <w:p w:rsidR="00824118" w:rsidRDefault="00824118" w:rsidP="004B4FA3">
            <w:pPr>
              <w:pStyle w:val="ListParagraph"/>
              <w:rPr>
                <w:rFonts w:eastAsiaTheme="minorEastAsia"/>
              </w:rPr>
            </w:pPr>
          </w:p>
          <w:p w:rsidR="00824118" w:rsidRDefault="00824118" w:rsidP="004B4FA3">
            <w:pPr>
              <w:pStyle w:val="ListParagraph"/>
              <w:rPr>
                <w:rFonts w:eastAsiaTheme="minorEastAsia"/>
              </w:rPr>
            </w:pPr>
          </w:p>
          <w:p w:rsidR="00824118" w:rsidRDefault="00824118" w:rsidP="004B4FA3">
            <w:pPr>
              <w:pStyle w:val="ListParagraph"/>
              <w:rPr>
                <w:rFonts w:eastAsiaTheme="minorEastAsia"/>
              </w:rPr>
            </w:pPr>
          </w:p>
          <w:p w:rsidR="00824118" w:rsidRDefault="00824118" w:rsidP="004B4FA3">
            <w:pPr>
              <w:pStyle w:val="ListParagraph"/>
              <w:rPr>
                <w:rFonts w:eastAsiaTheme="minorEastAsia"/>
              </w:rPr>
            </w:pPr>
          </w:p>
          <w:p w:rsidR="00824118" w:rsidRDefault="00824118" w:rsidP="004B4FA3">
            <w:pPr>
              <w:pStyle w:val="ListParagraph"/>
              <w:rPr>
                <w:rFonts w:eastAsiaTheme="minorEastAsia"/>
              </w:rPr>
            </w:pPr>
          </w:p>
          <w:p w:rsidR="00824118" w:rsidRDefault="00824118" w:rsidP="004B4FA3">
            <w:pPr>
              <w:pStyle w:val="ListParagraph"/>
              <w:rPr>
                <w:rFonts w:eastAsiaTheme="minorEastAsia"/>
              </w:rPr>
            </w:pPr>
          </w:p>
          <w:p w:rsidR="00824118" w:rsidRDefault="00824118" w:rsidP="004B4FA3">
            <w:pPr>
              <w:pStyle w:val="ListParagraph"/>
              <w:rPr>
                <w:rFonts w:eastAsiaTheme="minorEastAsia"/>
              </w:rPr>
            </w:pPr>
          </w:p>
          <w:p w:rsidR="00824118" w:rsidRDefault="00824118" w:rsidP="004B4FA3">
            <w:pPr>
              <w:pStyle w:val="ListParagraph"/>
              <w:rPr>
                <w:rFonts w:eastAsiaTheme="minorEastAsia"/>
              </w:rPr>
            </w:pPr>
          </w:p>
          <w:p w:rsidR="00824118" w:rsidRDefault="00824118" w:rsidP="004B4FA3">
            <w:pPr>
              <w:pStyle w:val="ListParagraph"/>
            </w:pPr>
          </w:p>
        </w:tc>
        <w:tc>
          <w:tcPr>
            <w:tcW w:w="3486" w:type="dxa"/>
          </w:tcPr>
          <w:p w:rsidR="00F70FFC" w:rsidRDefault="004B4FA3" w:rsidP="004B4FA3">
            <w:pPr>
              <w:pStyle w:val="ListParagraph"/>
              <w:numPr>
                <w:ilvl w:val="0"/>
                <w:numId w:val="4"/>
              </w:numPr>
            </w:pPr>
            <w:r>
              <w:t>Factor the following by grouping</w:t>
            </w:r>
          </w:p>
          <w:p w:rsidR="004B4FA3" w:rsidRDefault="0087412E" w:rsidP="004B4FA3">
            <w:pPr>
              <w:pStyle w:val="ListParagraph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8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3</m:t>
                </m:r>
                <m:r>
                  <w:rPr>
                    <w:rFonts w:ascii="Cambria Math" w:hAnsi="Cambria Math"/>
                  </w:rPr>
                  <m:t>x</m:t>
                </m:r>
                <m: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24</m:t>
                </m:r>
              </m:oMath>
            </m:oMathPara>
          </w:p>
        </w:tc>
        <w:tc>
          <w:tcPr>
            <w:tcW w:w="3486" w:type="dxa"/>
          </w:tcPr>
          <w:p w:rsidR="00F70FFC" w:rsidRDefault="00824118" w:rsidP="00F70FFC">
            <w:r>
              <w:t>Factoring by Grouping</w:t>
            </w:r>
          </w:p>
          <w:p w:rsidR="00824118" w:rsidRDefault="00824118" w:rsidP="00824118">
            <w:pPr>
              <w:pStyle w:val="ListParagraph"/>
              <w:numPr>
                <w:ilvl w:val="0"/>
                <w:numId w:val="6"/>
              </w:numPr>
            </w:pPr>
            <w:r>
              <w:t>Factor the GCF out of the first two terms.</w:t>
            </w:r>
          </w:p>
          <w:p w:rsidR="00824118" w:rsidRDefault="00824118" w:rsidP="00824118">
            <w:pPr>
              <w:pStyle w:val="ListParagraph"/>
              <w:numPr>
                <w:ilvl w:val="0"/>
                <w:numId w:val="6"/>
              </w:numPr>
            </w:pPr>
            <w:r>
              <w:t>Factor the GCF out of the second two terms.</w:t>
            </w:r>
          </w:p>
          <w:p w:rsidR="00824118" w:rsidRDefault="00824118" w:rsidP="00824118">
            <w:pPr>
              <w:pStyle w:val="ListParagraph"/>
              <w:numPr>
                <w:ilvl w:val="0"/>
                <w:numId w:val="6"/>
              </w:numPr>
            </w:pPr>
            <w:r>
              <w:t>Simplify.</w:t>
            </w:r>
          </w:p>
          <w:p w:rsidR="00824118" w:rsidRDefault="00824118" w:rsidP="00824118">
            <w:pPr>
              <w:pStyle w:val="ListParagraph"/>
              <w:numPr>
                <w:ilvl w:val="0"/>
                <w:numId w:val="6"/>
              </w:numPr>
            </w:pPr>
            <w:r>
              <w:t>Then write what they have the same, and what they have different.</w:t>
            </w:r>
          </w:p>
          <w:p w:rsidR="00824118" w:rsidRDefault="00824118" w:rsidP="00824118">
            <w:r>
              <w:t>Note: If you like the box, write one term in each box and factor.</w:t>
            </w:r>
          </w:p>
        </w:tc>
      </w:tr>
      <w:tr w:rsidR="00824118" w:rsidTr="00DC6807">
        <w:tc>
          <w:tcPr>
            <w:tcW w:w="10790" w:type="dxa"/>
            <w:gridSpan w:val="3"/>
          </w:tcPr>
          <w:p w:rsidR="00824118" w:rsidRPr="00824118" w:rsidRDefault="00824118" w:rsidP="00F70FFC">
            <w:pPr>
              <w:rPr>
                <w:sz w:val="24"/>
                <w:szCs w:val="24"/>
                <w:u w:val="single"/>
              </w:rPr>
            </w:pPr>
            <w:r w:rsidRPr="00824118">
              <w:rPr>
                <w:sz w:val="24"/>
                <w:szCs w:val="24"/>
                <w:u w:val="single"/>
              </w:rPr>
              <w:t>7.5-7.7 Factoring Trinomials</w:t>
            </w:r>
          </w:p>
        </w:tc>
      </w:tr>
      <w:tr w:rsidR="004B4FA3" w:rsidTr="00824118">
        <w:tc>
          <w:tcPr>
            <w:tcW w:w="3852" w:type="dxa"/>
          </w:tcPr>
          <w:p w:rsidR="004B4FA3" w:rsidRPr="00824118" w:rsidRDefault="0087412E" w:rsidP="004B4FA3">
            <w:pPr>
              <w:pStyle w:val="ListParagraph"/>
              <w:numPr>
                <w:ilvl w:val="0"/>
                <w:numId w:val="4"/>
              </w:num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4</m:t>
              </m:r>
              <m:r>
                <w:rPr>
                  <w:rFonts w:ascii="Cambria Math" w:hAnsi="Cambria Math"/>
                </w:rPr>
                <m:t>x</m:t>
              </m:r>
              <m: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12</m:t>
              </m:r>
            </m:oMath>
          </w:p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</w:tc>
        <w:tc>
          <w:tcPr>
            <w:tcW w:w="3465" w:type="dxa"/>
          </w:tcPr>
          <w:p w:rsidR="004B4FA3" w:rsidRDefault="0087412E" w:rsidP="004B4FA3">
            <w:pPr>
              <w:pStyle w:val="ListParagraph"/>
              <w:numPr>
                <w:ilvl w:val="0"/>
                <w:numId w:val="4"/>
              </w:num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+6</m:t>
              </m:r>
              <m:r>
                <w:rPr>
                  <w:rFonts w:ascii="Cambria Math" w:hAnsi="Cambria Math"/>
                </w:rPr>
                <m:t>x</m:t>
              </m:r>
              <m:r>
                <w:rPr>
                  <w:rFonts w:ascii="Cambria Math" w:hAnsi="Cambria Math"/>
                </w:rPr>
                <m:t>+9</m:t>
              </m:r>
            </m:oMath>
          </w:p>
        </w:tc>
        <w:tc>
          <w:tcPr>
            <w:tcW w:w="3473" w:type="dxa"/>
          </w:tcPr>
          <w:p w:rsidR="004B4FA3" w:rsidRPr="00824118" w:rsidRDefault="004B4FA3" w:rsidP="004B4FA3">
            <w:pPr>
              <w:pStyle w:val="ListParagraph"/>
              <w:numPr>
                <w:ilvl w:val="0"/>
                <w:numId w:val="4"/>
              </w:numPr>
            </w:pPr>
            <m:oMath>
              <m: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-x-10</m:t>
              </m:r>
            </m:oMath>
          </w:p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</w:tc>
      </w:tr>
      <w:tr w:rsidR="004B4FA3" w:rsidTr="00824118">
        <w:tc>
          <w:tcPr>
            <w:tcW w:w="3852" w:type="dxa"/>
          </w:tcPr>
          <w:p w:rsidR="004B4FA3" w:rsidRDefault="004B4FA3" w:rsidP="004B4FA3">
            <w:pPr>
              <w:pStyle w:val="ListParagraph"/>
              <w:numPr>
                <w:ilvl w:val="0"/>
                <w:numId w:val="4"/>
              </w:numPr>
            </w:pPr>
            <m:oMath>
              <m: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+15x+8</m:t>
              </m:r>
            </m:oMath>
          </w:p>
        </w:tc>
        <w:tc>
          <w:tcPr>
            <w:tcW w:w="3465" w:type="dxa"/>
          </w:tcPr>
          <w:p w:rsidR="004B4FA3" w:rsidRDefault="004B4FA3" w:rsidP="004B4FA3">
            <w:pPr>
              <w:pStyle w:val="ListParagraph"/>
              <w:numPr>
                <w:ilvl w:val="0"/>
                <w:numId w:val="4"/>
              </w:numPr>
            </w:pPr>
            <m:oMath>
              <m:r>
                <w:rPr>
                  <w:rFonts w:ascii="Cambria Math" w:hAnsi="Cambria Math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-3xy-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</w:tc>
        <w:tc>
          <w:tcPr>
            <w:tcW w:w="3473" w:type="dxa"/>
          </w:tcPr>
          <w:p w:rsidR="004B4FA3" w:rsidRPr="00824118" w:rsidRDefault="004B4FA3" w:rsidP="004B4FA3">
            <w:pPr>
              <w:pStyle w:val="ListParagraph"/>
              <w:numPr>
                <w:ilvl w:val="0"/>
                <w:numId w:val="4"/>
              </w:numPr>
            </w:pPr>
            <m:oMath>
              <m:r>
                <w:rPr>
                  <w:rFonts w:ascii="Cambria Math" w:hAnsi="Cambria Math"/>
                </w:rPr>
                <m:t>9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-4</m:t>
              </m:r>
            </m:oMath>
          </w:p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  <w:p w:rsidR="00824118" w:rsidRDefault="00824118" w:rsidP="00824118"/>
        </w:tc>
      </w:tr>
    </w:tbl>
    <w:p w:rsidR="00F70FFC" w:rsidRDefault="00F70FFC" w:rsidP="00F70FFC"/>
    <w:p w:rsidR="00CD2E79" w:rsidRDefault="00CD2E79" w:rsidP="00283E99">
      <w:pPr>
        <w:ind w:left="7200"/>
      </w:pPr>
    </w:p>
    <w:p w:rsidR="00283E99" w:rsidRDefault="00283E99" w:rsidP="00283E99">
      <w:pPr>
        <w:ind w:left="7200"/>
      </w:pPr>
      <w:r>
        <w:t>Name 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283E99" w:rsidTr="004C52B6">
        <w:tc>
          <w:tcPr>
            <w:tcW w:w="10790" w:type="dxa"/>
            <w:gridSpan w:val="3"/>
          </w:tcPr>
          <w:p w:rsidR="00283E99" w:rsidRDefault="00283E99" w:rsidP="007C7DE3">
            <w:pPr>
              <w:jc w:val="center"/>
            </w:pPr>
            <w:r w:rsidRPr="004B4FA3">
              <w:rPr>
                <w:b/>
                <w:sz w:val="28"/>
                <w:szCs w:val="28"/>
              </w:rPr>
              <w:t xml:space="preserve">FINAL REVIEW Topic </w:t>
            </w:r>
            <w:r w:rsidR="007C7DE3">
              <w:rPr>
                <w:b/>
                <w:sz w:val="28"/>
                <w:szCs w:val="28"/>
              </w:rPr>
              <w:t>8</w:t>
            </w:r>
            <w:r w:rsidRPr="004B4FA3">
              <w:rPr>
                <w:b/>
                <w:sz w:val="28"/>
                <w:szCs w:val="28"/>
              </w:rPr>
              <w:t xml:space="preserve">: </w:t>
            </w:r>
            <w:r w:rsidR="00076FE0">
              <w:rPr>
                <w:b/>
                <w:sz w:val="28"/>
                <w:szCs w:val="28"/>
              </w:rPr>
              <w:t>Quadratic Functions</w:t>
            </w:r>
          </w:p>
        </w:tc>
      </w:tr>
      <w:tr w:rsidR="00CE7818" w:rsidTr="00CF5EFF">
        <w:tc>
          <w:tcPr>
            <w:tcW w:w="10790" w:type="dxa"/>
            <w:gridSpan w:val="3"/>
          </w:tcPr>
          <w:p w:rsidR="00CE7818" w:rsidRPr="00CE7818" w:rsidRDefault="00CE7818" w:rsidP="00283E99">
            <w:pPr>
              <w:rPr>
                <w:u w:val="single"/>
              </w:rPr>
            </w:pPr>
            <w:r w:rsidRPr="00CE7818">
              <w:rPr>
                <w:u w:val="single"/>
              </w:rPr>
              <w:t>9.3 Radical Expressions</w:t>
            </w:r>
          </w:p>
        </w:tc>
      </w:tr>
      <w:tr w:rsidR="00283E99" w:rsidTr="00283E99">
        <w:tc>
          <w:tcPr>
            <w:tcW w:w="3596" w:type="dxa"/>
          </w:tcPr>
          <w:p w:rsidR="00283E99" w:rsidRDefault="0087412E" w:rsidP="00283E99">
            <w:pPr>
              <w:pStyle w:val="ListParagraph"/>
              <w:numPr>
                <w:ilvl w:val="0"/>
                <w:numId w:val="7"/>
              </w:num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104</m:t>
                  </m:r>
                </m:e>
              </m:rad>
            </m:oMath>
          </w:p>
        </w:tc>
        <w:tc>
          <w:tcPr>
            <w:tcW w:w="3597" w:type="dxa"/>
          </w:tcPr>
          <w:p w:rsidR="00283E99" w:rsidRDefault="0087412E" w:rsidP="00D429F8">
            <w:pPr>
              <w:pStyle w:val="ListParagraph"/>
              <w:numPr>
                <w:ilvl w:val="0"/>
                <w:numId w:val="7"/>
              </w:numPr>
            </w:pP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sup>
                      </m:sSup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12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6</m:t>
                          </m:r>
                        </m:sup>
                      </m:sSup>
                    </m:e>
                  </m:rad>
                </m:e>
              </m:d>
            </m:oMath>
          </w:p>
        </w:tc>
        <w:tc>
          <w:tcPr>
            <w:tcW w:w="3597" w:type="dxa"/>
          </w:tcPr>
          <w:p w:rsidR="00283E99" w:rsidRDefault="00CE7818" w:rsidP="00283E99">
            <w:r>
              <w:t>Notes:</w:t>
            </w:r>
          </w:p>
          <w:p w:rsidR="00CE7818" w:rsidRDefault="00CE7818" w:rsidP="00283E99"/>
          <w:p w:rsidR="00CE7818" w:rsidRDefault="00CE7818" w:rsidP="00283E99"/>
          <w:p w:rsidR="00CE7818" w:rsidRDefault="00CE7818" w:rsidP="00283E99"/>
          <w:p w:rsidR="00CE7818" w:rsidRDefault="00CE7818" w:rsidP="00283E99"/>
          <w:p w:rsidR="00CE7818" w:rsidRDefault="00CE7818" w:rsidP="00283E99"/>
          <w:p w:rsidR="00CE7818" w:rsidRDefault="00CE7818" w:rsidP="00283E99"/>
          <w:p w:rsidR="00CE7818" w:rsidRDefault="00CE7818" w:rsidP="00283E99"/>
        </w:tc>
      </w:tr>
      <w:tr w:rsidR="00CE7818" w:rsidTr="0087723E">
        <w:tc>
          <w:tcPr>
            <w:tcW w:w="10790" w:type="dxa"/>
            <w:gridSpan w:val="3"/>
          </w:tcPr>
          <w:p w:rsidR="00CE7818" w:rsidRPr="00CE7818" w:rsidRDefault="007C7DE3" w:rsidP="00283E99">
            <w:pPr>
              <w:rPr>
                <w:u w:val="single"/>
              </w:rPr>
            </w:pPr>
            <w:r>
              <w:rPr>
                <w:u w:val="single"/>
              </w:rPr>
              <w:t xml:space="preserve">8.1-8.3 </w:t>
            </w:r>
            <w:r w:rsidR="00CE7818" w:rsidRPr="00CE7818">
              <w:rPr>
                <w:u w:val="single"/>
              </w:rPr>
              <w:t xml:space="preserve"> Quadratic Graphs and Vertex Form</w:t>
            </w:r>
          </w:p>
        </w:tc>
      </w:tr>
      <w:tr w:rsidR="00CE7818" w:rsidTr="0087723E">
        <w:tc>
          <w:tcPr>
            <w:tcW w:w="10790" w:type="dxa"/>
            <w:gridSpan w:val="3"/>
          </w:tcPr>
          <w:p w:rsidR="00CE7818" w:rsidRDefault="00CE7818" w:rsidP="00283E99">
            <w:r w:rsidRPr="00CE7818">
              <w:t>Notes:</w:t>
            </w:r>
          </w:p>
          <w:p w:rsidR="00CE7818" w:rsidRDefault="00CE7818" w:rsidP="00283E99"/>
          <w:p w:rsidR="00CE7818" w:rsidRDefault="00CE7818" w:rsidP="00283E99"/>
          <w:p w:rsidR="00CE7818" w:rsidRDefault="00CE7818" w:rsidP="00283E99"/>
          <w:p w:rsidR="00CE7818" w:rsidRDefault="00CE7818" w:rsidP="00283E99"/>
          <w:p w:rsidR="00CE7818" w:rsidRPr="00CE7818" w:rsidRDefault="00CE7818" w:rsidP="00283E99"/>
        </w:tc>
      </w:tr>
      <w:tr w:rsidR="00283E99" w:rsidTr="00283E99">
        <w:tc>
          <w:tcPr>
            <w:tcW w:w="3596" w:type="dxa"/>
          </w:tcPr>
          <w:p w:rsidR="00283E99" w:rsidRDefault="00D429F8" w:rsidP="00D429F8">
            <w:pPr>
              <w:pStyle w:val="ListParagraph"/>
              <w:numPr>
                <w:ilvl w:val="0"/>
                <w:numId w:val="7"/>
              </w:numPr>
            </w:pPr>
            <w:r>
              <w:t>Sketch a graph with a vertex of (-1, 4) and x-intercepts of (1, 0) and (-3, 0)</w:t>
            </w:r>
          </w:p>
          <w:p w:rsidR="00CE7818" w:rsidRDefault="00CE7818" w:rsidP="00CE7818"/>
          <w:p w:rsidR="00CE7818" w:rsidRDefault="00CE7818" w:rsidP="00CE7818"/>
          <w:p w:rsidR="00CE7818" w:rsidRDefault="00CE7818" w:rsidP="00CE7818"/>
          <w:p w:rsidR="00CE7818" w:rsidRDefault="00CE7818" w:rsidP="00CE7818"/>
          <w:p w:rsidR="00CE7818" w:rsidRDefault="00CE7818" w:rsidP="00CE7818"/>
          <w:p w:rsidR="00CE7818" w:rsidRDefault="00CE7818" w:rsidP="00CE7818"/>
          <w:p w:rsidR="00CE7818" w:rsidRDefault="00CE7818" w:rsidP="00CE7818"/>
          <w:p w:rsidR="00CE7818" w:rsidRDefault="00CE7818" w:rsidP="00CE7818"/>
          <w:p w:rsidR="00CE7818" w:rsidRDefault="00CE7818" w:rsidP="00CE7818"/>
          <w:p w:rsidR="00CE7818" w:rsidRDefault="00CE7818" w:rsidP="00CE7818"/>
        </w:tc>
        <w:tc>
          <w:tcPr>
            <w:tcW w:w="3597" w:type="dxa"/>
          </w:tcPr>
          <w:p w:rsidR="00CE7818" w:rsidRPr="00CE7818" w:rsidRDefault="00D429F8" w:rsidP="00D429F8">
            <w:pPr>
              <w:pStyle w:val="ListParagraph"/>
              <w:numPr>
                <w:ilvl w:val="0"/>
                <w:numId w:val="7"/>
              </w:numPr>
            </w:pPr>
            <w:r>
              <w:t xml:space="preserve">What is the vertex of </w:t>
            </w:r>
          </w:p>
          <w:p w:rsidR="00CE7818" w:rsidRDefault="00D429F8" w:rsidP="00CE7818">
            <w:pPr>
              <w:pStyle w:val="ListParagraph"/>
              <w:rPr>
                <w:rFonts w:eastAsiaTheme="minorEastAsia"/>
              </w:rPr>
            </w:pPr>
            <m:oMath>
              <m:r>
                <w:rPr>
                  <w:rFonts w:ascii="Cambria Math" w:hAnsi="Cambria Math"/>
                </w:rPr>
                <m:t>y=-3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x-4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+5</m:t>
              </m:r>
            </m:oMath>
            <w:r>
              <w:rPr>
                <w:rFonts w:eastAsiaTheme="minorEastAsia"/>
              </w:rPr>
              <w:t xml:space="preserve">? </w:t>
            </w:r>
          </w:p>
          <w:p w:rsidR="00CE7818" w:rsidRDefault="00CE7818" w:rsidP="00CE7818">
            <w:pPr>
              <w:pStyle w:val="ListParagraph"/>
              <w:rPr>
                <w:rFonts w:eastAsiaTheme="minorEastAsia"/>
              </w:rPr>
            </w:pPr>
          </w:p>
          <w:p w:rsidR="00CE7818" w:rsidRDefault="00CE7818" w:rsidP="00CE7818">
            <w:pPr>
              <w:pStyle w:val="ListParagraph"/>
              <w:rPr>
                <w:rFonts w:eastAsiaTheme="minorEastAsia"/>
              </w:rPr>
            </w:pPr>
          </w:p>
          <w:p w:rsidR="00283E99" w:rsidRDefault="00D429F8" w:rsidP="00CE7818">
            <w:pPr>
              <w:pStyle w:val="ListParagraph"/>
              <w:rPr>
                <w:rFonts w:eastAsiaTheme="minorEastAsia"/>
              </w:rPr>
            </w:pPr>
            <w:r>
              <w:rPr>
                <w:rFonts w:eastAsiaTheme="minorEastAsia"/>
              </w:rPr>
              <w:t>Does it open upwards or downwards?</w:t>
            </w:r>
          </w:p>
          <w:p w:rsidR="00CE7818" w:rsidRDefault="00CE7818" w:rsidP="00CE7818">
            <w:pPr>
              <w:pStyle w:val="ListParagraph"/>
              <w:rPr>
                <w:rFonts w:eastAsiaTheme="minorEastAsia"/>
              </w:rPr>
            </w:pPr>
          </w:p>
          <w:p w:rsidR="00CE7818" w:rsidRDefault="00CE7818" w:rsidP="00CE7818">
            <w:pPr>
              <w:pStyle w:val="ListParagraph"/>
              <w:rPr>
                <w:rFonts w:eastAsiaTheme="minorEastAsia"/>
              </w:rPr>
            </w:pPr>
          </w:p>
          <w:p w:rsidR="00CE7818" w:rsidRDefault="00CE7818" w:rsidP="00CE7818">
            <w:pPr>
              <w:pStyle w:val="ListParagraph"/>
            </w:pPr>
          </w:p>
        </w:tc>
        <w:tc>
          <w:tcPr>
            <w:tcW w:w="3597" w:type="dxa"/>
          </w:tcPr>
          <w:p w:rsidR="00283E99" w:rsidRDefault="00D429F8" w:rsidP="00D429F8">
            <w:pPr>
              <w:pStyle w:val="ListParagraph"/>
              <w:numPr>
                <w:ilvl w:val="0"/>
                <w:numId w:val="7"/>
              </w:numPr>
            </w:pPr>
            <w:r>
              <w:t xml:space="preserve">Find the maximum height of the function </w:t>
            </w:r>
          </w:p>
          <w:p w:rsidR="00D429F8" w:rsidRDefault="00D429F8" w:rsidP="00D429F8">
            <w:pPr>
              <w:pStyle w:val="ListParagraph"/>
            </w:pPr>
            <m:oMathPara>
              <m:oMath>
                <m:r>
                  <w:rPr>
                    <w:rFonts w:ascii="Cambria Math" w:hAnsi="Cambria Math"/>
                  </w:rPr>
                  <m:t>h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</m:d>
                <m:r>
                  <w:rPr>
                    <w:rFonts w:ascii="Cambria Math" w:hAnsi="Cambria Math"/>
                  </w:rPr>
                  <m:t>=-10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+20t</m:t>
                </m:r>
              </m:oMath>
            </m:oMathPara>
          </w:p>
        </w:tc>
      </w:tr>
      <w:tr w:rsidR="00CE7818" w:rsidTr="0012632A">
        <w:tc>
          <w:tcPr>
            <w:tcW w:w="10790" w:type="dxa"/>
            <w:gridSpan w:val="3"/>
          </w:tcPr>
          <w:p w:rsidR="00CE7818" w:rsidRPr="00CE7818" w:rsidRDefault="007C7DE3" w:rsidP="00CE7818">
            <w:pPr>
              <w:rPr>
                <w:rFonts w:ascii="Calibri" w:eastAsia="Calibri" w:hAnsi="Calibri" w:cs="Times New Roman"/>
              </w:rPr>
            </w:pPr>
            <w:r w:rsidRPr="007C7DE3">
              <w:rPr>
                <w:rFonts w:ascii="Calibri" w:eastAsia="Calibri" w:hAnsi="Calibri" w:cs="Times New Roman"/>
                <w:u w:val="single"/>
              </w:rPr>
              <w:t>8.5 Comparing Linear, Exponential and Quadratic functions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="00CE7818" w:rsidRPr="00CE7818">
              <w:rPr>
                <w:rFonts w:ascii="Calibri" w:eastAsia="Calibri" w:hAnsi="Calibri" w:cs="Times New Roman"/>
              </w:rPr>
              <w:t>Determine if a table is linear, exponential or quadratic.</w:t>
            </w:r>
          </w:p>
        </w:tc>
      </w:tr>
      <w:tr w:rsidR="00CE7818" w:rsidTr="00283E99">
        <w:tc>
          <w:tcPr>
            <w:tcW w:w="3596" w:type="dxa"/>
          </w:tcPr>
          <w:p w:rsidR="00CE7818" w:rsidRDefault="00CE7818" w:rsidP="00CE7818">
            <w:pPr>
              <w:pStyle w:val="ListParagrap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Linear: adding or subtracting the same number.</w:t>
            </w:r>
          </w:p>
          <w:p w:rsidR="00CE7818" w:rsidRDefault="00CE7818" w:rsidP="00CE7818">
            <w:pPr>
              <w:pStyle w:val="ListParagraph"/>
              <w:rPr>
                <w:rFonts w:ascii="Calibri" w:eastAsia="Calibri" w:hAnsi="Calibri" w:cs="Times New Roman"/>
              </w:rPr>
            </w:pPr>
            <w:r>
              <w:rPr>
                <w:noProof/>
              </w:rPr>
              <w:drawing>
                <wp:inline distT="0" distB="0" distL="0" distR="0" wp14:anchorId="1C039C4E" wp14:editId="51902996">
                  <wp:extent cx="904875" cy="11906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7" w:type="dxa"/>
          </w:tcPr>
          <w:p w:rsidR="00CE7818" w:rsidRDefault="00CE7818" w:rsidP="00CE7818">
            <w:pPr>
              <w:pStyle w:val="ListParagrap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Exponential: multiplying or dividing by the same number.</w:t>
            </w:r>
          </w:p>
          <w:p w:rsidR="00CE7818" w:rsidRDefault="00CE7818" w:rsidP="00CE7818">
            <w:pPr>
              <w:pStyle w:val="ListParagraph"/>
              <w:rPr>
                <w:rFonts w:ascii="Calibri" w:eastAsia="Calibri" w:hAnsi="Calibri" w:cs="Times New Roman"/>
              </w:rPr>
            </w:pPr>
            <w:r>
              <w:rPr>
                <w:noProof/>
              </w:rPr>
              <w:drawing>
                <wp:inline distT="0" distB="0" distL="0" distR="0" wp14:anchorId="229843C0" wp14:editId="466BD193">
                  <wp:extent cx="923925" cy="1123950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7" w:type="dxa"/>
          </w:tcPr>
          <w:p w:rsidR="00CE7818" w:rsidRDefault="00CE7818" w:rsidP="00CE7818">
            <w:pPr>
              <w:pStyle w:val="ListParagrap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Quadratic: second difference is the same number.</w:t>
            </w:r>
          </w:p>
          <w:p w:rsidR="00CE7818" w:rsidRDefault="00076FE0" w:rsidP="00CE7818">
            <w:pPr>
              <w:pStyle w:val="ListParagraph"/>
              <w:rPr>
                <w:rFonts w:ascii="Calibri" w:eastAsia="Calibri" w:hAnsi="Calibri" w:cs="Times New Roman"/>
              </w:rPr>
            </w:pPr>
            <w:r>
              <w:rPr>
                <w:noProof/>
              </w:rPr>
              <w:drawing>
                <wp:inline distT="0" distB="0" distL="0" distR="0" wp14:anchorId="3153D06A" wp14:editId="776F4E71">
                  <wp:extent cx="904875" cy="113347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7818" w:rsidRDefault="00CE7818" w:rsidP="00CE7818">
            <w:pPr>
              <w:pStyle w:val="ListParagraph"/>
              <w:rPr>
                <w:rFonts w:ascii="Calibri" w:eastAsia="Calibri" w:hAnsi="Calibri" w:cs="Times New Roman"/>
              </w:rPr>
            </w:pPr>
          </w:p>
          <w:p w:rsidR="00CE7818" w:rsidRDefault="00CE7818" w:rsidP="00CE7818">
            <w:pPr>
              <w:pStyle w:val="ListParagraph"/>
              <w:rPr>
                <w:rFonts w:ascii="Calibri" w:eastAsia="Calibri" w:hAnsi="Calibri" w:cs="Times New Roman"/>
              </w:rPr>
            </w:pPr>
          </w:p>
          <w:p w:rsidR="00CE7818" w:rsidRDefault="00CE7818" w:rsidP="00CE7818">
            <w:pPr>
              <w:pStyle w:val="ListParagraph"/>
              <w:rPr>
                <w:rFonts w:ascii="Calibri" w:eastAsia="Calibri" w:hAnsi="Calibri" w:cs="Times New Roman"/>
              </w:rPr>
            </w:pPr>
          </w:p>
          <w:p w:rsidR="00CE7818" w:rsidRDefault="00CE7818" w:rsidP="00CE7818">
            <w:pPr>
              <w:pStyle w:val="ListParagraph"/>
              <w:rPr>
                <w:rFonts w:ascii="Calibri" w:eastAsia="Calibri" w:hAnsi="Calibri" w:cs="Times New Roman"/>
              </w:rPr>
            </w:pPr>
          </w:p>
          <w:p w:rsidR="00CE7818" w:rsidRDefault="00CE7818" w:rsidP="00CE7818">
            <w:pPr>
              <w:pStyle w:val="ListParagraph"/>
              <w:rPr>
                <w:rFonts w:ascii="Calibri" w:eastAsia="Calibri" w:hAnsi="Calibri" w:cs="Times New Roman"/>
              </w:rPr>
            </w:pPr>
          </w:p>
          <w:p w:rsidR="00CE7818" w:rsidRDefault="00CE7818" w:rsidP="00CE7818">
            <w:pPr>
              <w:pStyle w:val="ListParagraph"/>
              <w:rPr>
                <w:rFonts w:ascii="Calibri" w:eastAsia="Calibri" w:hAnsi="Calibri" w:cs="Times New Roman"/>
              </w:rPr>
            </w:pPr>
          </w:p>
          <w:p w:rsidR="00CE7818" w:rsidRDefault="00CE7818" w:rsidP="00CE7818">
            <w:pPr>
              <w:pStyle w:val="ListParagraph"/>
              <w:rPr>
                <w:rFonts w:ascii="Calibri" w:eastAsia="Calibri" w:hAnsi="Calibri" w:cs="Times New Roman"/>
              </w:rPr>
            </w:pPr>
          </w:p>
          <w:p w:rsidR="00CE7818" w:rsidRDefault="00CE7818" w:rsidP="00CE7818">
            <w:pPr>
              <w:pStyle w:val="ListParagraph"/>
              <w:rPr>
                <w:rFonts w:ascii="Calibri" w:eastAsia="Calibri" w:hAnsi="Calibri" w:cs="Times New Roman"/>
              </w:rPr>
            </w:pPr>
          </w:p>
          <w:p w:rsidR="00CE7818" w:rsidRDefault="00CE7818" w:rsidP="00CE7818">
            <w:pPr>
              <w:pStyle w:val="ListParagraph"/>
              <w:rPr>
                <w:rFonts w:ascii="Calibri" w:eastAsia="Calibri" w:hAnsi="Calibri" w:cs="Times New Roman"/>
              </w:rPr>
            </w:pPr>
          </w:p>
          <w:p w:rsidR="00CE7818" w:rsidRDefault="00CE7818" w:rsidP="00CE7818">
            <w:pPr>
              <w:pStyle w:val="ListParagraph"/>
              <w:rPr>
                <w:rFonts w:ascii="Calibri" w:eastAsia="Calibri" w:hAnsi="Calibri" w:cs="Times New Roman"/>
              </w:rPr>
            </w:pPr>
          </w:p>
        </w:tc>
      </w:tr>
    </w:tbl>
    <w:p w:rsidR="007C7DE3" w:rsidRDefault="007C7DE3" w:rsidP="007C7DE3">
      <w:pPr>
        <w:ind w:left="7200"/>
      </w:pPr>
    </w:p>
    <w:p w:rsidR="007C7DE3" w:rsidRDefault="007C7DE3" w:rsidP="007C7DE3">
      <w:pPr>
        <w:ind w:left="7200"/>
      </w:pPr>
      <w:r>
        <w:t>Name 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7C7DE3" w:rsidTr="00F97067">
        <w:tc>
          <w:tcPr>
            <w:tcW w:w="10790" w:type="dxa"/>
            <w:gridSpan w:val="3"/>
          </w:tcPr>
          <w:p w:rsidR="007C7DE3" w:rsidRDefault="007C7DE3" w:rsidP="007C7DE3">
            <w:pPr>
              <w:jc w:val="center"/>
            </w:pPr>
            <w:r w:rsidRPr="004B4FA3">
              <w:rPr>
                <w:b/>
                <w:sz w:val="28"/>
                <w:szCs w:val="28"/>
              </w:rPr>
              <w:t xml:space="preserve">FINAL REVIEW Topic </w:t>
            </w:r>
            <w:r>
              <w:rPr>
                <w:b/>
                <w:sz w:val="28"/>
                <w:szCs w:val="28"/>
              </w:rPr>
              <w:t>9</w:t>
            </w:r>
            <w:r w:rsidRPr="004B4FA3">
              <w:rPr>
                <w:b/>
                <w:sz w:val="28"/>
                <w:szCs w:val="28"/>
              </w:rPr>
              <w:t xml:space="preserve">: </w:t>
            </w:r>
            <w:r>
              <w:rPr>
                <w:b/>
                <w:sz w:val="28"/>
                <w:szCs w:val="28"/>
              </w:rPr>
              <w:t>Solving Quadratic Equations</w:t>
            </w:r>
          </w:p>
        </w:tc>
      </w:tr>
      <w:tr w:rsidR="007C7DE3" w:rsidTr="00F97067">
        <w:tc>
          <w:tcPr>
            <w:tcW w:w="10790" w:type="dxa"/>
            <w:gridSpan w:val="3"/>
          </w:tcPr>
          <w:p w:rsidR="007C7DE3" w:rsidRPr="00CE7818" w:rsidRDefault="007C7DE3" w:rsidP="00F97067">
            <w:pPr>
              <w:rPr>
                <w:u w:val="single"/>
              </w:rPr>
            </w:pPr>
            <w:r w:rsidRPr="00CE7818">
              <w:rPr>
                <w:u w:val="single"/>
              </w:rPr>
              <w:t>9.4 Solve by Taking the Square Roots</w:t>
            </w:r>
          </w:p>
        </w:tc>
      </w:tr>
      <w:tr w:rsidR="007C7DE3" w:rsidTr="00F97067">
        <w:tc>
          <w:tcPr>
            <w:tcW w:w="3596" w:type="dxa"/>
          </w:tcPr>
          <w:p w:rsidR="007C7DE3" w:rsidRDefault="007C7DE3" w:rsidP="00F97067">
            <w:pPr>
              <w:pStyle w:val="ListParagraph"/>
              <w:numPr>
                <w:ilvl w:val="0"/>
                <w:numId w:val="7"/>
              </w:numPr>
            </w:pPr>
            <m:oMath>
              <m:r>
                <w:rPr>
                  <w:rFonts w:ascii="Cambria Math" w:hAnsi="Cambria Math"/>
                </w:rPr>
                <m:t>5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=245</m:t>
              </m:r>
            </m:oMath>
          </w:p>
        </w:tc>
        <w:tc>
          <w:tcPr>
            <w:tcW w:w="3597" w:type="dxa"/>
          </w:tcPr>
          <w:p w:rsidR="007C7DE3" w:rsidRDefault="0087412E" w:rsidP="00F97067">
            <w:pPr>
              <w:pStyle w:val="ListParagraph"/>
              <w:numPr>
                <w:ilvl w:val="0"/>
                <w:numId w:val="7"/>
              </w:num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  <m:r>
                        <w:rPr>
                          <w:rFonts w:ascii="Cambria Math" w:hAnsi="Cambria Math"/>
                        </w:rPr>
                        <m:t>+2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=20</m:t>
              </m:r>
            </m:oMath>
          </w:p>
        </w:tc>
        <w:tc>
          <w:tcPr>
            <w:tcW w:w="3597" w:type="dxa"/>
          </w:tcPr>
          <w:p w:rsidR="007C7DE3" w:rsidRPr="00EB472D" w:rsidRDefault="007C7DE3" w:rsidP="00F97067">
            <w:r w:rsidRPr="00EB472D">
              <w:t>Steps:</w:t>
            </w:r>
          </w:p>
          <w:p w:rsidR="007C7DE3" w:rsidRPr="00EB472D" w:rsidRDefault="007C7DE3" w:rsidP="00F97067">
            <w:pPr>
              <w:pStyle w:val="ListParagraph"/>
              <w:numPr>
                <w:ilvl w:val="0"/>
                <w:numId w:val="8"/>
              </w:numPr>
            </w:pPr>
            <w:r w:rsidRPr="00EB472D">
              <w:t xml:space="preserve">Isolate the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  <w:r w:rsidRPr="00EB472D">
              <w:rPr>
                <w:rFonts w:eastAsiaTheme="minorEastAsia"/>
              </w:rPr>
              <w:t xml:space="preserve"> term or the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x-h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oMath>
            <w:r w:rsidRPr="00EB472D">
              <w:rPr>
                <w:rFonts w:eastAsiaTheme="minorEastAsia"/>
              </w:rPr>
              <w:t xml:space="preserve"> term.</w:t>
            </w:r>
          </w:p>
          <w:p w:rsidR="007C7DE3" w:rsidRPr="00EB472D" w:rsidRDefault="007C7DE3" w:rsidP="00F97067">
            <w:pPr>
              <w:pStyle w:val="ListParagraph"/>
              <w:numPr>
                <w:ilvl w:val="0"/>
                <w:numId w:val="8"/>
              </w:numPr>
            </w:pPr>
            <w:r w:rsidRPr="00EB472D">
              <w:rPr>
                <w:rFonts w:eastAsiaTheme="minorEastAsia"/>
              </w:rPr>
              <w:t xml:space="preserve">Take the square root of both sides. Don’t forget the </w:t>
            </w:r>
            <m:oMath>
              <m:r>
                <w:rPr>
                  <w:rFonts w:ascii="Cambria Math" w:eastAsiaTheme="minorEastAsia" w:hAnsi="Cambria Math"/>
                </w:rPr>
                <m:t>±</m:t>
              </m:r>
            </m:oMath>
            <w:r w:rsidRPr="00EB472D">
              <w:rPr>
                <w:rFonts w:eastAsiaTheme="minorEastAsia"/>
              </w:rPr>
              <w:t>.</w:t>
            </w:r>
          </w:p>
          <w:p w:rsidR="007C7DE3" w:rsidRPr="00865FB0" w:rsidRDefault="007C7DE3" w:rsidP="00F97067">
            <w:pPr>
              <w:pStyle w:val="ListParagraph"/>
              <w:numPr>
                <w:ilvl w:val="0"/>
                <w:numId w:val="8"/>
              </w:numPr>
            </w:pPr>
            <w:r w:rsidRPr="00EB472D">
              <w:rPr>
                <w:rFonts w:eastAsiaTheme="minorEastAsia"/>
              </w:rPr>
              <w:t>Simplify the square root and expression if needed.</w:t>
            </w:r>
          </w:p>
          <w:p w:rsidR="007C7DE3" w:rsidRDefault="007C7DE3" w:rsidP="00F97067"/>
        </w:tc>
      </w:tr>
      <w:tr w:rsidR="007C7DE3" w:rsidTr="00F97067">
        <w:tc>
          <w:tcPr>
            <w:tcW w:w="10790" w:type="dxa"/>
            <w:gridSpan w:val="3"/>
          </w:tcPr>
          <w:p w:rsidR="007C7DE3" w:rsidRPr="00CE7818" w:rsidRDefault="007C7DE3" w:rsidP="00F97067">
            <w:pPr>
              <w:rPr>
                <w:u w:val="single"/>
              </w:rPr>
            </w:pPr>
            <w:r w:rsidRPr="00CE7818">
              <w:rPr>
                <w:u w:val="single"/>
              </w:rPr>
              <w:t>9.5 Completing the Square</w:t>
            </w:r>
          </w:p>
        </w:tc>
      </w:tr>
      <w:tr w:rsidR="007C7DE3" w:rsidTr="00F97067">
        <w:tc>
          <w:tcPr>
            <w:tcW w:w="3596" w:type="dxa"/>
          </w:tcPr>
          <w:p w:rsidR="007C7DE3" w:rsidRDefault="007C7DE3" w:rsidP="00F97067">
            <w:pPr>
              <w:pStyle w:val="ListParagraph"/>
              <w:numPr>
                <w:ilvl w:val="0"/>
                <w:numId w:val="7"/>
              </w:numPr>
            </w:pPr>
            <w:r>
              <w:t>Find the value of c</w:t>
            </w:r>
          </w:p>
          <w:p w:rsidR="007C7DE3" w:rsidRPr="00CE7818" w:rsidRDefault="0087412E" w:rsidP="00F97067">
            <w:pPr>
              <w:pStyle w:val="ListParagraph"/>
              <w:rPr>
                <w:rFonts w:eastAsiaTheme="minorEastAsi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10</m:t>
                </m:r>
                <m:r>
                  <w:rPr>
                    <w:rFonts w:ascii="Cambria Math" w:hAnsi="Cambria Math"/>
                  </w:rPr>
                  <m:t>x</m:t>
                </m:r>
                <m:r>
                  <w:rPr>
                    <w:rFonts w:ascii="Cambria Math" w:hAnsi="Cambria Math"/>
                  </w:rPr>
                  <m:t>+</m:t>
                </m:r>
                <m:r>
                  <w:rPr>
                    <w:rFonts w:ascii="Cambria Math" w:hAnsi="Cambria Math"/>
                  </w:rPr>
                  <m:t>c</m:t>
                </m:r>
              </m:oMath>
            </m:oMathPara>
          </w:p>
          <w:p w:rsidR="007C7DE3" w:rsidRDefault="007C7DE3" w:rsidP="00F97067">
            <w:pPr>
              <w:pStyle w:val="ListParagraph"/>
              <w:rPr>
                <w:rFonts w:eastAsiaTheme="minorEastAsia"/>
              </w:rPr>
            </w:pPr>
          </w:p>
          <w:p w:rsidR="007C7DE3" w:rsidRDefault="007C7DE3" w:rsidP="00F97067">
            <w:pPr>
              <w:pStyle w:val="ListParagraph"/>
              <w:rPr>
                <w:rFonts w:eastAsiaTheme="minorEastAsia"/>
              </w:rPr>
            </w:pPr>
          </w:p>
          <w:p w:rsidR="007C7DE3" w:rsidRDefault="007C7DE3" w:rsidP="00F97067">
            <w:pPr>
              <w:pStyle w:val="ListParagraph"/>
              <w:rPr>
                <w:rFonts w:eastAsiaTheme="minorEastAsia"/>
              </w:rPr>
            </w:pPr>
          </w:p>
          <w:p w:rsidR="007C7DE3" w:rsidRDefault="007C7DE3" w:rsidP="00F97067">
            <w:pPr>
              <w:pStyle w:val="ListParagraph"/>
              <w:rPr>
                <w:rFonts w:eastAsiaTheme="minorEastAsia"/>
              </w:rPr>
            </w:pPr>
          </w:p>
          <w:p w:rsidR="007C7DE3" w:rsidRDefault="007C7DE3" w:rsidP="00F97067">
            <w:pPr>
              <w:pStyle w:val="ListParagraph"/>
              <w:rPr>
                <w:rFonts w:eastAsiaTheme="minorEastAsia"/>
              </w:rPr>
            </w:pPr>
          </w:p>
          <w:p w:rsidR="007C7DE3" w:rsidRPr="00CE7818" w:rsidRDefault="007C7DE3" w:rsidP="00F97067">
            <w:pPr>
              <w:pStyle w:val="ListParagraph"/>
              <w:rPr>
                <w:rFonts w:eastAsiaTheme="minorEastAsia"/>
              </w:rPr>
            </w:pPr>
            <w:r>
              <w:rPr>
                <w:rFonts w:eastAsiaTheme="minorEastAsia"/>
              </w:rPr>
              <w:t>Reme</w:t>
            </w:r>
            <w:r w:rsidRPr="00CE7818">
              <w:rPr>
                <w:rFonts w:eastAsiaTheme="minorEastAsia"/>
              </w:rPr>
              <w:t xml:space="preserve">mber </w:t>
            </w:r>
            <m:oMath>
              <m:r>
                <w:rPr>
                  <w:rFonts w:ascii="Cambria Math" w:eastAsiaTheme="minorEastAsia" w:hAnsi="Cambria Math"/>
                </w:rPr>
                <m:t>c=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b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oMath>
          </w:p>
        </w:tc>
        <w:tc>
          <w:tcPr>
            <w:tcW w:w="3597" w:type="dxa"/>
          </w:tcPr>
          <w:p w:rsidR="007C7DE3" w:rsidRDefault="007C7DE3" w:rsidP="00F97067">
            <w:pPr>
              <w:pStyle w:val="ListParagraph"/>
              <w:numPr>
                <w:ilvl w:val="0"/>
                <w:numId w:val="7"/>
              </w:numPr>
            </w:pPr>
            <w:r>
              <w:t>Solve by completing the square.</w:t>
            </w:r>
          </w:p>
          <w:p w:rsidR="007C7DE3" w:rsidRDefault="0087412E" w:rsidP="00F97067">
            <w:pPr>
              <w:pStyle w:val="ListParagraph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+6</m:t>
                </m:r>
                <m:r>
                  <w:rPr>
                    <w:rFonts w:ascii="Cambria Math" w:hAnsi="Cambria Math"/>
                  </w:rPr>
                  <m:t>x</m:t>
                </m:r>
                <m:r>
                  <w:rPr>
                    <w:rFonts w:ascii="Cambria Math" w:hAnsi="Cambria Math"/>
                  </w:rPr>
                  <m:t>=5</m:t>
                </m:r>
              </m:oMath>
            </m:oMathPara>
          </w:p>
        </w:tc>
        <w:tc>
          <w:tcPr>
            <w:tcW w:w="3597" w:type="dxa"/>
          </w:tcPr>
          <w:p w:rsidR="007C7DE3" w:rsidRDefault="007C7DE3" w:rsidP="00F97067"/>
          <w:p w:rsidR="007C7DE3" w:rsidRPr="00865FB0" w:rsidRDefault="007C7DE3" w:rsidP="00F97067">
            <w:r w:rsidRPr="00865FB0">
              <w:t>Steps:</w:t>
            </w:r>
          </w:p>
          <w:p w:rsidR="007C7DE3" w:rsidRPr="00865FB0" w:rsidRDefault="007C7DE3" w:rsidP="00F97067">
            <w:pPr>
              <w:pStyle w:val="ListParagraph"/>
              <w:numPr>
                <w:ilvl w:val="0"/>
                <w:numId w:val="9"/>
              </w:numPr>
            </w:pPr>
            <w:r w:rsidRPr="00865FB0">
              <w:t>Move the constant to the other side.</w:t>
            </w:r>
          </w:p>
          <w:p w:rsidR="007C7DE3" w:rsidRPr="00865FB0" w:rsidRDefault="007C7DE3" w:rsidP="00F97067">
            <w:pPr>
              <w:pStyle w:val="ListParagraph"/>
              <w:numPr>
                <w:ilvl w:val="0"/>
                <w:numId w:val="9"/>
              </w:numPr>
            </w:pPr>
            <w:r w:rsidRPr="00865FB0">
              <w:t>Add a blank, complete the square and balance the equation.</w:t>
            </w:r>
          </w:p>
          <w:p w:rsidR="007C7DE3" w:rsidRPr="00865FB0" w:rsidRDefault="007C7DE3" w:rsidP="00F97067">
            <w:pPr>
              <w:pStyle w:val="ListParagraph"/>
              <w:numPr>
                <w:ilvl w:val="0"/>
                <w:numId w:val="9"/>
              </w:numPr>
            </w:pPr>
            <w:r w:rsidRPr="00865FB0">
              <w:t>Factor the left and simplify the equation.</w:t>
            </w:r>
          </w:p>
          <w:p w:rsidR="007C7DE3" w:rsidRPr="00865FB0" w:rsidRDefault="007C7DE3" w:rsidP="00F97067">
            <w:pPr>
              <w:pStyle w:val="ListParagraph"/>
              <w:numPr>
                <w:ilvl w:val="0"/>
                <w:numId w:val="9"/>
              </w:numPr>
            </w:pPr>
            <w:r>
              <w:t>Solve by taking the square root</w:t>
            </w:r>
          </w:p>
        </w:tc>
      </w:tr>
      <w:tr w:rsidR="007C7DE3" w:rsidTr="00F97067">
        <w:tc>
          <w:tcPr>
            <w:tcW w:w="10790" w:type="dxa"/>
            <w:gridSpan w:val="3"/>
          </w:tcPr>
          <w:p w:rsidR="007C7DE3" w:rsidRPr="00CE7818" w:rsidRDefault="007C7DE3" w:rsidP="00F97067">
            <w:pPr>
              <w:rPr>
                <w:u w:val="single"/>
              </w:rPr>
            </w:pPr>
            <w:r w:rsidRPr="00CE7818">
              <w:rPr>
                <w:u w:val="single"/>
              </w:rPr>
              <w:t>9.2 Solve by Factoring</w:t>
            </w:r>
          </w:p>
        </w:tc>
      </w:tr>
      <w:tr w:rsidR="007C7DE3" w:rsidTr="00F97067">
        <w:tc>
          <w:tcPr>
            <w:tcW w:w="3596" w:type="dxa"/>
          </w:tcPr>
          <w:p w:rsidR="007C7DE3" w:rsidRPr="00CE7818" w:rsidRDefault="0087412E" w:rsidP="00F97067">
            <w:pPr>
              <w:pStyle w:val="ListParagraph"/>
              <w:numPr>
                <w:ilvl w:val="0"/>
                <w:numId w:val="7"/>
              </w:numPr>
            </w:pP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5</m:t>
                  </m:r>
                  <m:r>
                    <w:rPr>
                      <w:rFonts w:ascii="Cambria Math" w:hAnsi="Cambria Math"/>
                    </w:rPr>
                    <m:t>a</m:t>
                  </m:r>
                  <m:r>
                    <w:rPr>
                      <w:rFonts w:ascii="Cambria Math" w:hAnsi="Cambria Math"/>
                    </w:rPr>
                    <m:t>-</m:t>
                  </m:r>
                  <m:r>
                    <w:rPr>
                      <w:rFonts w:ascii="Cambria Math" w:hAnsi="Cambria Math"/>
                    </w:rPr>
                    <m:t>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</m:t>
                  </m:r>
                  <m:r>
                    <w:rPr>
                      <w:rFonts w:ascii="Cambria Math" w:hAnsi="Cambria Math"/>
                    </w:rPr>
                    <m:t>+3</m:t>
                  </m:r>
                </m:e>
              </m:d>
              <m:r>
                <w:rPr>
                  <w:rFonts w:ascii="Cambria Math" w:hAnsi="Cambria Math"/>
                </w:rPr>
                <m:t>=0</m:t>
              </m:r>
            </m:oMath>
          </w:p>
          <w:p w:rsidR="007C7DE3" w:rsidRDefault="007C7DE3" w:rsidP="00F97067"/>
          <w:p w:rsidR="007C7DE3" w:rsidRDefault="007C7DE3" w:rsidP="00F97067"/>
          <w:p w:rsidR="007C7DE3" w:rsidRDefault="007C7DE3" w:rsidP="00F97067"/>
          <w:p w:rsidR="007C7DE3" w:rsidRDefault="007C7DE3" w:rsidP="00F97067"/>
          <w:p w:rsidR="007C7DE3" w:rsidRDefault="007C7DE3" w:rsidP="00F97067"/>
          <w:p w:rsidR="007C7DE3" w:rsidRDefault="007C7DE3" w:rsidP="00F97067"/>
          <w:p w:rsidR="007C7DE3" w:rsidRDefault="007C7DE3" w:rsidP="00F97067"/>
          <w:p w:rsidR="007C7DE3" w:rsidRDefault="007C7DE3" w:rsidP="00F97067"/>
          <w:p w:rsidR="007C7DE3" w:rsidRDefault="007C7DE3" w:rsidP="00F97067"/>
          <w:p w:rsidR="007C7DE3" w:rsidRDefault="007C7DE3" w:rsidP="00F97067"/>
        </w:tc>
        <w:tc>
          <w:tcPr>
            <w:tcW w:w="3597" w:type="dxa"/>
          </w:tcPr>
          <w:p w:rsidR="007C7DE3" w:rsidRDefault="007C7DE3" w:rsidP="00F97067">
            <w:pPr>
              <w:pStyle w:val="ListParagraph"/>
              <w:numPr>
                <w:ilvl w:val="0"/>
                <w:numId w:val="7"/>
              </w:numPr>
            </w:pPr>
            <m:oMath>
              <m: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-x-4=0</m:t>
              </m:r>
            </m:oMath>
          </w:p>
        </w:tc>
        <w:tc>
          <w:tcPr>
            <w:tcW w:w="3597" w:type="dxa"/>
          </w:tcPr>
          <w:p w:rsidR="007C7DE3" w:rsidRDefault="007C7DE3" w:rsidP="00F97067">
            <w:pPr>
              <w:pStyle w:val="ListParagraph"/>
              <w:numPr>
                <w:ilvl w:val="0"/>
                <w:numId w:val="7"/>
              </w:numPr>
            </w:pPr>
            <m:oMath>
              <m:r>
                <w:rPr>
                  <w:rFonts w:ascii="Cambria Math" w:hAnsi="Cambria Math"/>
                </w:rPr>
                <m:t>7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-5x=2</m:t>
              </m:r>
            </m:oMath>
          </w:p>
        </w:tc>
      </w:tr>
      <w:tr w:rsidR="007C7DE3" w:rsidTr="00F97067">
        <w:tc>
          <w:tcPr>
            <w:tcW w:w="10790" w:type="dxa"/>
            <w:gridSpan w:val="3"/>
          </w:tcPr>
          <w:p w:rsidR="007C7DE3" w:rsidRPr="00CE7818" w:rsidRDefault="007C7DE3" w:rsidP="00F97067">
            <w:pPr>
              <w:rPr>
                <w:rFonts w:ascii="Calibri" w:eastAsia="Calibri" w:hAnsi="Calibri" w:cs="Times New Roman"/>
                <w:u w:val="single"/>
              </w:rPr>
            </w:pPr>
            <w:r w:rsidRPr="00CE7818">
              <w:rPr>
                <w:rFonts w:ascii="Calibri" w:eastAsia="Calibri" w:hAnsi="Calibri" w:cs="Times New Roman"/>
                <w:u w:val="single"/>
              </w:rPr>
              <w:t>9.6 Quadratic Formula and Discriminant</w:t>
            </w:r>
          </w:p>
        </w:tc>
      </w:tr>
      <w:tr w:rsidR="007C7DE3" w:rsidTr="007C7DE3">
        <w:trPr>
          <w:trHeight w:val="720"/>
        </w:trPr>
        <w:tc>
          <w:tcPr>
            <w:tcW w:w="10790" w:type="dxa"/>
            <w:gridSpan w:val="3"/>
          </w:tcPr>
          <w:p w:rsidR="007C7DE3" w:rsidRDefault="007C7DE3" w:rsidP="00F97067">
            <w:pPr>
              <w:rPr>
                <w:rFonts w:ascii="Calibri" w:eastAsia="Calibri" w:hAnsi="Calibri" w:cs="Times New Roman"/>
              </w:rPr>
            </w:pPr>
            <w:r w:rsidRPr="00CE7818">
              <w:rPr>
                <w:rFonts w:ascii="Calibri" w:eastAsia="Calibri" w:hAnsi="Calibri" w:cs="Times New Roman"/>
              </w:rPr>
              <w:t>Notes:</w:t>
            </w:r>
          </w:p>
          <w:p w:rsidR="007C7DE3" w:rsidRDefault="007C7DE3" w:rsidP="00F97067">
            <w:pPr>
              <w:rPr>
                <w:rFonts w:ascii="Calibri" w:eastAsia="Calibri" w:hAnsi="Calibri" w:cs="Times New Roman"/>
              </w:rPr>
            </w:pPr>
          </w:p>
          <w:p w:rsidR="007C7DE3" w:rsidRDefault="007C7DE3" w:rsidP="00F97067">
            <w:pPr>
              <w:rPr>
                <w:rFonts w:ascii="Calibri" w:eastAsia="Calibri" w:hAnsi="Calibri" w:cs="Times New Roman"/>
              </w:rPr>
            </w:pPr>
          </w:p>
          <w:p w:rsidR="007C7DE3" w:rsidRPr="00CE7818" w:rsidRDefault="007C7DE3" w:rsidP="00F97067">
            <w:pPr>
              <w:rPr>
                <w:rFonts w:ascii="Calibri" w:eastAsia="Calibri" w:hAnsi="Calibri" w:cs="Times New Roman"/>
              </w:rPr>
            </w:pPr>
          </w:p>
        </w:tc>
      </w:tr>
      <w:tr w:rsidR="007C7DE3" w:rsidTr="007C7DE3">
        <w:trPr>
          <w:trHeight w:val="2592"/>
        </w:trPr>
        <w:tc>
          <w:tcPr>
            <w:tcW w:w="3596" w:type="dxa"/>
          </w:tcPr>
          <w:p w:rsidR="007C7DE3" w:rsidRDefault="007C7DE3" w:rsidP="00F97067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Solve by the quadratic formula.</w:t>
            </w:r>
          </w:p>
          <w:p w:rsidR="007C7DE3" w:rsidRDefault="007C7DE3" w:rsidP="00F97067">
            <w:pPr>
              <w:pStyle w:val="ListParagraph"/>
              <w:rPr>
                <w:rFonts w:ascii="Calibri" w:eastAsia="Calibri" w:hAnsi="Calibri" w:cs="Times New Roman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</w:rPr>
                  <m:t>4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</w:rPr>
                  <m:t>+9x=-2</m:t>
                </m:r>
              </m:oMath>
            </m:oMathPara>
          </w:p>
          <w:p w:rsidR="007C7DE3" w:rsidRDefault="007C7DE3" w:rsidP="00F97067">
            <w:pPr>
              <w:pStyle w:val="ListParagraph"/>
              <w:rPr>
                <w:rFonts w:ascii="Calibri" w:eastAsia="Calibri" w:hAnsi="Calibri" w:cs="Times New Roman"/>
              </w:rPr>
            </w:pPr>
          </w:p>
          <w:p w:rsidR="007C7DE3" w:rsidRDefault="007C7DE3" w:rsidP="00F97067">
            <w:pPr>
              <w:pStyle w:val="ListParagraph"/>
              <w:rPr>
                <w:rFonts w:ascii="Calibri" w:eastAsia="Calibri" w:hAnsi="Calibri" w:cs="Times New Roman"/>
              </w:rPr>
            </w:pPr>
          </w:p>
          <w:p w:rsidR="007C7DE3" w:rsidRDefault="007C7DE3" w:rsidP="00F97067">
            <w:pPr>
              <w:pStyle w:val="ListParagraph"/>
              <w:rPr>
                <w:rFonts w:ascii="Calibri" w:eastAsia="Calibri" w:hAnsi="Calibri" w:cs="Times New Roman"/>
              </w:rPr>
            </w:pPr>
          </w:p>
          <w:p w:rsidR="007C7DE3" w:rsidRDefault="007C7DE3" w:rsidP="00F97067">
            <w:pPr>
              <w:pStyle w:val="ListParagraph"/>
              <w:rPr>
                <w:rFonts w:ascii="Calibri" w:eastAsia="Calibri" w:hAnsi="Calibri" w:cs="Times New Roman"/>
              </w:rPr>
            </w:pPr>
          </w:p>
          <w:p w:rsidR="007C7DE3" w:rsidRDefault="007C7DE3" w:rsidP="00F97067">
            <w:pPr>
              <w:pStyle w:val="ListParagraph"/>
              <w:rPr>
                <w:rFonts w:ascii="Calibri" w:eastAsia="Calibri" w:hAnsi="Calibri" w:cs="Times New Roman"/>
              </w:rPr>
            </w:pPr>
          </w:p>
          <w:p w:rsidR="007C7DE3" w:rsidRDefault="007C7DE3" w:rsidP="00F97067">
            <w:pPr>
              <w:pStyle w:val="ListParagraph"/>
              <w:rPr>
                <w:rFonts w:ascii="Calibri" w:eastAsia="Calibri" w:hAnsi="Calibri" w:cs="Times New Roman"/>
              </w:rPr>
            </w:pPr>
          </w:p>
          <w:p w:rsidR="007C7DE3" w:rsidRDefault="007C7DE3" w:rsidP="00F97067">
            <w:pPr>
              <w:pStyle w:val="ListParagraph"/>
              <w:rPr>
                <w:rFonts w:ascii="Calibri" w:eastAsia="Calibri" w:hAnsi="Calibri" w:cs="Times New Roman"/>
              </w:rPr>
            </w:pPr>
          </w:p>
          <w:p w:rsidR="007C7DE3" w:rsidRPr="00CE7818" w:rsidRDefault="007C7DE3" w:rsidP="00F97067">
            <w:pPr>
              <w:pStyle w:val="ListParagraph"/>
              <w:rPr>
                <w:rFonts w:ascii="Calibri" w:eastAsia="Calibri" w:hAnsi="Calibri" w:cs="Times New Roman"/>
              </w:rPr>
            </w:pPr>
          </w:p>
        </w:tc>
        <w:tc>
          <w:tcPr>
            <w:tcW w:w="3597" w:type="dxa"/>
          </w:tcPr>
          <w:p w:rsidR="007C7DE3" w:rsidRDefault="007C7DE3" w:rsidP="00F97067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Solve by quadratic formula.</w:t>
            </w:r>
          </w:p>
          <w:p w:rsidR="007C7DE3" w:rsidRDefault="007C7DE3" w:rsidP="00F97067">
            <w:pPr>
              <w:pStyle w:val="ListParagraph"/>
              <w:rPr>
                <w:rFonts w:ascii="Calibri" w:eastAsia="Calibri" w:hAnsi="Calibri" w:cs="Times New Roman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</w:rPr>
                  <m:t>7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</w:rPr>
                  <m:t>+11x-3=0</m:t>
                </m:r>
              </m:oMath>
            </m:oMathPara>
          </w:p>
        </w:tc>
        <w:tc>
          <w:tcPr>
            <w:tcW w:w="3597" w:type="dxa"/>
          </w:tcPr>
          <w:p w:rsidR="007C7DE3" w:rsidRDefault="007C7DE3" w:rsidP="00F97067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Find the discriminant and describe the solutions.</w:t>
            </w:r>
          </w:p>
          <w:p w:rsidR="007C7DE3" w:rsidRDefault="0087412E" w:rsidP="00F97067">
            <w:pPr>
              <w:pStyle w:val="ListParagraph"/>
              <w:rPr>
                <w:rFonts w:ascii="Calibri" w:eastAsia="Calibri" w:hAnsi="Calibri" w:cs="Times New Roman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</w:rPr>
                  <m:t>-</m:t>
                </m:r>
                <m:r>
                  <w:rPr>
                    <w:rFonts w:ascii="Cambria Math" w:eastAsia="Calibri" w:hAnsi="Cambria Math" w:cs="Times New Roman"/>
                  </w:rPr>
                  <m:t>x</m:t>
                </m:r>
                <m:r>
                  <w:rPr>
                    <w:rFonts w:ascii="Cambria Math" w:eastAsia="Calibri" w:hAnsi="Cambria Math" w:cs="Times New Roman"/>
                  </w:rPr>
                  <m:t>-</m:t>
                </m:r>
                <m:r>
                  <w:rPr>
                    <w:rFonts w:ascii="Cambria Math" w:eastAsia="Calibri" w:hAnsi="Cambria Math" w:cs="Times New Roman"/>
                  </w:rPr>
                  <m:t>4=0</m:t>
                </m:r>
              </m:oMath>
            </m:oMathPara>
          </w:p>
        </w:tc>
      </w:tr>
    </w:tbl>
    <w:p w:rsidR="00CE7818" w:rsidRPr="00F70FFC" w:rsidRDefault="00CE7818" w:rsidP="00824118">
      <w:pPr>
        <w:jc w:val="center"/>
      </w:pPr>
    </w:p>
    <w:sectPr w:rsidR="00CE7818" w:rsidRPr="00F70FFC" w:rsidSect="004B47B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12E" w:rsidRDefault="0087412E" w:rsidP="007A2735">
      <w:pPr>
        <w:spacing w:after="0" w:line="240" w:lineRule="auto"/>
      </w:pPr>
      <w:r>
        <w:separator/>
      </w:r>
    </w:p>
  </w:endnote>
  <w:endnote w:type="continuationSeparator" w:id="0">
    <w:p w:rsidR="0087412E" w:rsidRDefault="0087412E" w:rsidP="007A2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12E" w:rsidRDefault="0087412E" w:rsidP="007A2735">
      <w:pPr>
        <w:spacing w:after="0" w:line="240" w:lineRule="auto"/>
      </w:pPr>
      <w:r>
        <w:separator/>
      </w:r>
    </w:p>
  </w:footnote>
  <w:footnote w:type="continuationSeparator" w:id="0">
    <w:p w:rsidR="0087412E" w:rsidRDefault="0087412E" w:rsidP="007A27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947FA"/>
    <w:multiLevelType w:val="hybridMultilevel"/>
    <w:tmpl w:val="671638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A26A6"/>
    <w:multiLevelType w:val="hybridMultilevel"/>
    <w:tmpl w:val="496AD3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3B7B84"/>
    <w:multiLevelType w:val="hybridMultilevel"/>
    <w:tmpl w:val="E034B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63A35"/>
    <w:multiLevelType w:val="hybridMultilevel"/>
    <w:tmpl w:val="51FE14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C559DE"/>
    <w:multiLevelType w:val="hybridMultilevel"/>
    <w:tmpl w:val="8DB00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903AFF"/>
    <w:multiLevelType w:val="hybridMultilevel"/>
    <w:tmpl w:val="9A683596"/>
    <w:lvl w:ilvl="0" w:tplc="DD86E82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EC15D42"/>
    <w:multiLevelType w:val="hybridMultilevel"/>
    <w:tmpl w:val="F842ACA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724083"/>
    <w:multiLevelType w:val="hybridMultilevel"/>
    <w:tmpl w:val="66B80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2B244E"/>
    <w:multiLevelType w:val="hybridMultilevel"/>
    <w:tmpl w:val="492A2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5"/>
  </w:num>
  <w:num w:numId="6">
    <w:abstractNumId w:val="7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LE0MTA2NLAwNDM3tLBU0lEKTi0uzszPAykwqgUAcrU3IiwAAAA="/>
  </w:docVars>
  <w:rsids>
    <w:rsidRoot w:val="004B47BD"/>
    <w:rsid w:val="00076FE0"/>
    <w:rsid w:val="000C55EF"/>
    <w:rsid w:val="00283E99"/>
    <w:rsid w:val="004B47BD"/>
    <w:rsid w:val="004B4FA3"/>
    <w:rsid w:val="00523169"/>
    <w:rsid w:val="005F0EB7"/>
    <w:rsid w:val="0068444A"/>
    <w:rsid w:val="007A2735"/>
    <w:rsid w:val="007C7DE3"/>
    <w:rsid w:val="00824118"/>
    <w:rsid w:val="0087412E"/>
    <w:rsid w:val="00A56A78"/>
    <w:rsid w:val="00AB410C"/>
    <w:rsid w:val="00B25B80"/>
    <w:rsid w:val="00BA4210"/>
    <w:rsid w:val="00CD2E79"/>
    <w:rsid w:val="00CE7818"/>
    <w:rsid w:val="00D429F8"/>
    <w:rsid w:val="00D60BE9"/>
    <w:rsid w:val="00D62D5B"/>
    <w:rsid w:val="00F55E56"/>
    <w:rsid w:val="00F6472D"/>
    <w:rsid w:val="00F70FFC"/>
    <w:rsid w:val="00FF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734515"/>
  <w15:chartTrackingRefBased/>
  <w15:docId w15:val="{18E1AAB6-F36B-4F6A-A46E-9C8170474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4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47B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B47B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7A27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2735"/>
  </w:style>
  <w:style w:type="paragraph" w:styleId="Footer">
    <w:name w:val="footer"/>
    <w:basedOn w:val="Normal"/>
    <w:link w:val="FooterChar"/>
    <w:uiPriority w:val="99"/>
    <w:unhideWhenUsed/>
    <w:rsid w:val="007A27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2735"/>
  </w:style>
  <w:style w:type="paragraph" w:styleId="BalloonText">
    <w:name w:val="Balloon Text"/>
    <w:basedOn w:val="Normal"/>
    <w:link w:val="BalloonTextChar"/>
    <w:uiPriority w:val="99"/>
    <w:semiHidden/>
    <w:unhideWhenUsed/>
    <w:rsid w:val="007A27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7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1C865-BDB3-483D-8DD8-A73324D6E4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96A001-169E-43C7-84B1-D97FA7E5B5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6DFED3-33EF-4FF3-B758-9FFA2DF8AF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A99E42E-50FC-4182-92AB-292D66352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FCPS</dc:creator>
  <cp:keywords/>
  <dc:description/>
  <cp:lastModifiedBy>Feese, Natalee</cp:lastModifiedBy>
  <cp:revision>2</cp:revision>
  <cp:lastPrinted>2019-05-08T16:10:00Z</cp:lastPrinted>
  <dcterms:created xsi:type="dcterms:W3CDTF">2019-10-07T16:56:00Z</dcterms:created>
  <dcterms:modified xsi:type="dcterms:W3CDTF">2019-10-07T16:56:00Z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