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90A72" w14:textId="42F12203" w:rsidR="003300F4" w:rsidRPr="00AA2A88" w:rsidRDefault="00F629A8">
      <w:pPr>
        <w:rPr>
          <w:sz w:val="10"/>
          <w:szCs w:val="10"/>
        </w:rPr>
      </w:pPr>
      <w:r>
        <w:t>Geometry</w:t>
      </w:r>
      <w:r w:rsidR="007576B9">
        <w:t xml:space="preserve">/ </w:t>
      </w:r>
      <w:proofErr w:type="spellStart"/>
      <w:r w:rsidR="007576B9">
        <w:t>Adv</w:t>
      </w:r>
      <w:proofErr w:type="spellEnd"/>
      <w:r w:rsidR="007576B9">
        <w:t xml:space="preserve"> Geom</w:t>
      </w:r>
      <w:bookmarkStart w:id="0" w:name="_GoBack"/>
      <w:bookmarkEnd w:id="0"/>
      <w:r w:rsidR="00AA2A88">
        <w:t xml:space="preserve"> </w:t>
      </w:r>
      <w:r w:rsidR="00240FCA">
        <w:t xml:space="preserve">Topic 1 </w:t>
      </w:r>
      <w:r w:rsidR="00AA2A88">
        <w:t xml:space="preserve">Warm Up </w:t>
      </w:r>
      <w:r w:rsidR="00AA2A88">
        <w:tab/>
      </w:r>
      <w:r w:rsidR="00AA2A88">
        <w:tab/>
      </w:r>
      <w:r w:rsidR="00AA2A88">
        <w:tab/>
      </w:r>
      <w:r w:rsidR="00AA2A88">
        <w:tab/>
      </w:r>
      <w:r w:rsidR="00AA2A88">
        <w:tab/>
      </w:r>
      <w:r w:rsidR="00AA2A88">
        <w:tab/>
      </w:r>
      <w:r w:rsidR="00AA2A88">
        <w:tab/>
      </w:r>
      <w:r w:rsidR="00AA2A88">
        <w:tab/>
      </w:r>
      <w:r w:rsidR="00AA2A88">
        <w:tab/>
        <w:t>Name</w:t>
      </w:r>
      <w:proofErr w:type="gramStart"/>
      <w:r w:rsidR="00AA2A88">
        <w:t>:_</w:t>
      </w:r>
      <w:proofErr w:type="gramEnd"/>
      <w:r w:rsidR="00AA2A88">
        <w:t>____________________________</w:t>
      </w:r>
      <w:r w:rsidR="00AA2A88">
        <w:tab/>
      </w:r>
    </w:p>
    <w:tbl>
      <w:tblPr>
        <w:tblStyle w:val="TableGrid"/>
        <w:tblW w:w="14564" w:type="dxa"/>
        <w:tblLook w:val="04A0" w:firstRow="1" w:lastRow="0" w:firstColumn="1" w:lastColumn="0" w:noHBand="0" w:noVBand="1"/>
      </w:tblPr>
      <w:tblGrid>
        <w:gridCol w:w="680"/>
        <w:gridCol w:w="3516"/>
        <w:gridCol w:w="3456"/>
        <w:gridCol w:w="3456"/>
        <w:gridCol w:w="3456"/>
      </w:tblGrid>
      <w:tr w:rsidR="00307280" w14:paraId="46537AD0" w14:textId="77777777" w:rsidTr="002A347B">
        <w:trPr>
          <w:trHeight w:val="242"/>
        </w:trPr>
        <w:tc>
          <w:tcPr>
            <w:tcW w:w="680" w:type="dxa"/>
          </w:tcPr>
          <w:p w14:paraId="4F451FE8" w14:textId="31764B2E" w:rsidR="00AA2A88" w:rsidRDefault="00AA2A88">
            <w:r>
              <w:t>Date</w:t>
            </w:r>
          </w:p>
        </w:tc>
        <w:tc>
          <w:tcPr>
            <w:tcW w:w="3516" w:type="dxa"/>
          </w:tcPr>
          <w:p w14:paraId="29E5F7D3" w14:textId="71AE11E4" w:rsidR="00AA2A88" w:rsidRDefault="00AA2A88" w:rsidP="00AA2A88">
            <w:r>
              <w:t>Ex: 1</w:t>
            </w:r>
          </w:p>
        </w:tc>
        <w:tc>
          <w:tcPr>
            <w:tcW w:w="3456" w:type="dxa"/>
          </w:tcPr>
          <w:p w14:paraId="76612CBF" w14:textId="2FF88823" w:rsidR="00AA2A88" w:rsidRDefault="00AA2A88">
            <w:r>
              <w:t>Ex: 2</w:t>
            </w:r>
          </w:p>
        </w:tc>
        <w:tc>
          <w:tcPr>
            <w:tcW w:w="3456" w:type="dxa"/>
          </w:tcPr>
          <w:p w14:paraId="08FE8617" w14:textId="2649C113" w:rsidR="00AA2A88" w:rsidRDefault="00AA2A88">
            <w:r>
              <w:t>Ex: 3</w:t>
            </w:r>
          </w:p>
        </w:tc>
        <w:tc>
          <w:tcPr>
            <w:tcW w:w="3456" w:type="dxa"/>
          </w:tcPr>
          <w:p w14:paraId="276AC6A5" w14:textId="6D0F8AD6" w:rsidR="00AA2A88" w:rsidRDefault="00AA2A88"/>
        </w:tc>
      </w:tr>
      <w:tr w:rsidR="00307280" w14:paraId="79CB6669" w14:textId="77777777" w:rsidTr="002A347B">
        <w:trPr>
          <w:trHeight w:val="3312"/>
        </w:trPr>
        <w:tc>
          <w:tcPr>
            <w:tcW w:w="680" w:type="dxa"/>
          </w:tcPr>
          <w:p w14:paraId="0B9B535C" w14:textId="148433C2" w:rsidR="00AA2A88" w:rsidRDefault="00240FCA">
            <w:r>
              <w:t>1-1</w:t>
            </w:r>
          </w:p>
        </w:tc>
        <w:tc>
          <w:tcPr>
            <w:tcW w:w="3516" w:type="dxa"/>
          </w:tcPr>
          <w:p w14:paraId="4244526F" w14:textId="67CDB68F" w:rsidR="00AA2A88" w:rsidRDefault="002A347B" w:rsidP="00AA2A88">
            <w:r>
              <w:t xml:space="preserve">Refer to the figure shown. How can you find the length of </w:t>
            </w:r>
            <w:proofErr w:type="gramStart"/>
            <w:r>
              <w:t xml:space="preserve">AC </w:t>
            </w:r>
            <w:r w:rsidR="00AA2A88">
              <w:t>?</w:t>
            </w:r>
            <w:proofErr w:type="gramEnd"/>
            <w:r w:rsidR="00AA2A88" w:rsidRPr="00C83AA3">
              <w:rPr>
                <w:noProof/>
              </w:rPr>
              <w:t xml:space="preserve"> </w:t>
            </w:r>
          </w:p>
          <w:p w14:paraId="60D9A312" w14:textId="0AEAF67C" w:rsidR="00AA2A88" w:rsidRDefault="002A347B">
            <w:r w:rsidRPr="002A347B">
              <w:rPr>
                <w:noProof/>
              </w:rPr>
              <w:drawing>
                <wp:inline distT="0" distB="0" distL="0" distR="0" wp14:anchorId="72FEA1A6" wp14:editId="34059A55">
                  <wp:extent cx="2015792" cy="424815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9253" cy="440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6" w:type="dxa"/>
          </w:tcPr>
          <w:p w14:paraId="6A105CB7" w14:textId="3E2AC97E" w:rsidR="00AA2A88" w:rsidRPr="004F6761" w:rsidRDefault="002A347B" w:rsidP="00AA2A88">
            <w:r>
              <w:t>What is JK? What is KM?</w:t>
            </w:r>
          </w:p>
          <w:p w14:paraId="1851E1A7" w14:textId="12BF982D" w:rsidR="00AA2A88" w:rsidRDefault="002A347B">
            <w:r w:rsidRPr="002A347B">
              <w:rPr>
                <w:noProof/>
              </w:rPr>
              <w:drawing>
                <wp:inline distT="0" distB="0" distL="0" distR="0" wp14:anchorId="5B3DB5A9" wp14:editId="1493D00B">
                  <wp:extent cx="2056563" cy="372140"/>
                  <wp:effectExtent l="0" t="0" r="127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6668" cy="390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6" w:type="dxa"/>
          </w:tcPr>
          <w:p w14:paraId="6B8AC530" w14:textId="77777777" w:rsidR="00592763" w:rsidRDefault="002A347B">
            <w:r>
              <w:t>Points J, K, and L are collinear. If JL = 25, what is n? What is JK? KL?</w:t>
            </w:r>
          </w:p>
          <w:p w14:paraId="184A7DAA" w14:textId="5CEC2D17" w:rsidR="00AA2A88" w:rsidRDefault="002A347B">
            <w:r>
              <w:rPr>
                <w:noProof/>
              </w:rPr>
              <w:t xml:space="preserve"> </w:t>
            </w:r>
            <w:r w:rsidRPr="002A347B">
              <w:rPr>
                <w:noProof/>
              </w:rPr>
              <w:drawing>
                <wp:inline distT="0" distB="0" distL="0" distR="0" wp14:anchorId="47EFF889" wp14:editId="5B900FDF">
                  <wp:extent cx="2043496" cy="316871"/>
                  <wp:effectExtent l="0" t="0" r="1270" b="63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6203" cy="33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6" w:type="dxa"/>
          </w:tcPr>
          <w:p w14:paraId="7CC3ACDC" w14:textId="7B3F8F7B" w:rsidR="00AA2A88" w:rsidRDefault="002A347B">
            <w:r w:rsidRPr="002A347B">
              <w:rPr>
                <w:noProof/>
              </w:rPr>
              <w:drawing>
                <wp:inline distT="0" distB="0" distL="0" distR="0" wp14:anchorId="50706316" wp14:editId="11C2ACB3">
                  <wp:extent cx="1275907" cy="249201"/>
                  <wp:effectExtent l="0" t="0" r="0" b="508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380" cy="253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A347B">
              <w:rPr>
                <w:noProof/>
              </w:rPr>
              <w:drawing>
                <wp:inline distT="0" distB="0" distL="0" distR="0" wp14:anchorId="2A1AD22F" wp14:editId="313556E4">
                  <wp:extent cx="1955548" cy="1084720"/>
                  <wp:effectExtent l="0" t="0" r="63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3020" cy="11110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7280" w14:paraId="3E76DA79" w14:textId="77777777" w:rsidTr="002A347B">
        <w:trPr>
          <w:trHeight w:val="3312"/>
        </w:trPr>
        <w:tc>
          <w:tcPr>
            <w:tcW w:w="680" w:type="dxa"/>
          </w:tcPr>
          <w:p w14:paraId="0B24B8F8" w14:textId="53F8AEC3" w:rsidR="00AA2A88" w:rsidRDefault="00240FCA">
            <w:r>
              <w:t>1-</w:t>
            </w:r>
            <w:r w:rsidR="002A347B">
              <w:t>3</w:t>
            </w:r>
          </w:p>
        </w:tc>
        <w:tc>
          <w:tcPr>
            <w:tcW w:w="3516" w:type="dxa"/>
          </w:tcPr>
          <w:p w14:paraId="1AD8A816" w14:textId="7F3BBD4A" w:rsidR="00AA2A88" w:rsidRDefault="002A347B">
            <w:r>
              <w:t>Find the midpoint for the given endpoints. C(-2, 5) and D(8,-12)</w:t>
            </w:r>
          </w:p>
        </w:tc>
        <w:tc>
          <w:tcPr>
            <w:tcW w:w="3456" w:type="dxa"/>
          </w:tcPr>
          <w:p w14:paraId="04B50AFE" w14:textId="70FBFD29" w:rsidR="00AA2A88" w:rsidRDefault="002A347B" w:rsidP="002A347B">
            <w:r>
              <w:t>Can the following equation be used to find the distance between two points?</w:t>
            </w:r>
            <w:r>
              <w:rPr>
                <w:noProof/>
              </w:rPr>
              <w:t xml:space="preserve"> </w:t>
            </w:r>
            <w:r w:rsidR="00592763">
              <w:rPr>
                <w:noProof/>
              </w:rPr>
              <w:t>Explain.</w:t>
            </w:r>
            <w:r w:rsidRPr="002A347B">
              <w:rPr>
                <w:noProof/>
              </w:rPr>
              <w:drawing>
                <wp:inline distT="0" distB="0" distL="0" distR="0" wp14:anchorId="2A4546F5" wp14:editId="6FAB732C">
                  <wp:extent cx="2025657" cy="300942"/>
                  <wp:effectExtent l="0" t="0" r="0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2295" t="23169" r="2493" b="10919"/>
                          <a:stretch/>
                        </pic:blipFill>
                        <pic:spPr bwMode="auto">
                          <a:xfrm>
                            <a:off x="0" y="0"/>
                            <a:ext cx="2072624" cy="307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6" w:type="dxa"/>
          </w:tcPr>
          <w:p w14:paraId="30737230" w14:textId="21D4E25C" w:rsidR="00AA2A88" w:rsidRDefault="002A347B" w:rsidP="002A347B">
            <w:r>
              <w:t>How far does the shortstop need to throw to reach first base</w:t>
            </w:r>
            <w:r w:rsidR="00592763">
              <w:t>?</w:t>
            </w:r>
            <w:r>
              <w:t xml:space="preserve"> </w:t>
            </w:r>
            <w:r w:rsidRPr="002A347B">
              <w:rPr>
                <w:noProof/>
              </w:rPr>
              <w:drawing>
                <wp:inline distT="0" distB="0" distL="0" distR="0" wp14:anchorId="3EFF0E49" wp14:editId="12A82F33">
                  <wp:extent cx="1450359" cy="1516284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950" cy="1537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6" w:type="dxa"/>
          </w:tcPr>
          <w:p w14:paraId="3BC580C3" w14:textId="77777777" w:rsidR="00592763" w:rsidRDefault="002A347B">
            <w:r>
              <w:t xml:space="preserve">Find the distance between the two endpoints. </w:t>
            </w:r>
          </w:p>
          <w:p w14:paraId="57F072F4" w14:textId="7EFC9AA4" w:rsidR="00AA2A88" w:rsidRDefault="002A347B">
            <w:r>
              <w:t>C(-2, 5) and D(8,-12)</w:t>
            </w:r>
          </w:p>
        </w:tc>
      </w:tr>
      <w:tr w:rsidR="00307280" w14:paraId="3578E108" w14:textId="77777777" w:rsidTr="002A347B">
        <w:trPr>
          <w:trHeight w:val="3312"/>
        </w:trPr>
        <w:tc>
          <w:tcPr>
            <w:tcW w:w="680" w:type="dxa"/>
          </w:tcPr>
          <w:p w14:paraId="70A83A02" w14:textId="399D8B3F" w:rsidR="002A347B" w:rsidRDefault="002A347B" w:rsidP="002A347B">
            <w:r>
              <w:t>1-5</w:t>
            </w:r>
          </w:p>
        </w:tc>
        <w:tc>
          <w:tcPr>
            <w:tcW w:w="3516" w:type="dxa"/>
          </w:tcPr>
          <w:p w14:paraId="00C647B5" w14:textId="3E475399" w:rsidR="002A347B" w:rsidRDefault="001802FE" w:rsidP="002A347B">
            <w:r>
              <w:t>Write the following statement as a conditional: A triangle with all angles congruent is equiangular.</w:t>
            </w:r>
          </w:p>
        </w:tc>
        <w:tc>
          <w:tcPr>
            <w:tcW w:w="3456" w:type="dxa"/>
          </w:tcPr>
          <w:p w14:paraId="51B98A4C" w14:textId="7379883A" w:rsidR="002A347B" w:rsidRDefault="001802FE" w:rsidP="002A347B">
            <w:r>
              <w:t>What does the following symbol stand for</w:t>
            </w:r>
            <w:r w:rsidR="00592763">
              <w:t>:</w:t>
            </w:r>
            <w:r>
              <w:t xml:space="preserve">       ~</w:t>
            </w:r>
          </w:p>
        </w:tc>
        <w:tc>
          <w:tcPr>
            <w:tcW w:w="3456" w:type="dxa"/>
          </w:tcPr>
          <w:p w14:paraId="7F9EED2A" w14:textId="77777777" w:rsidR="00592763" w:rsidRDefault="002A347B" w:rsidP="002A347B">
            <w:r>
              <w:t>Write the converse of the conditional statement:</w:t>
            </w:r>
          </w:p>
          <w:p w14:paraId="55FB7182" w14:textId="0EFD5A20" w:rsidR="002A347B" w:rsidRPr="00592763" w:rsidRDefault="002A347B" w:rsidP="002A347B">
            <w:pPr>
              <w:rPr>
                <w:i/>
                <w:iCs/>
              </w:rPr>
            </w:pPr>
            <w:r w:rsidRPr="00592763">
              <w:rPr>
                <w:i/>
                <w:iCs/>
              </w:rPr>
              <w:t>If a polygon is a quadrilateral, then it has four sides.</w:t>
            </w:r>
          </w:p>
        </w:tc>
        <w:tc>
          <w:tcPr>
            <w:tcW w:w="3456" w:type="dxa"/>
          </w:tcPr>
          <w:p w14:paraId="2A3E5CBF" w14:textId="7898CFC0" w:rsidR="002A347B" w:rsidRDefault="002A347B" w:rsidP="002A347B">
            <w:r>
              <w:t xml:space="preserve">Write the converse, the inverse and the contra positive: </w:t>
            </w:r>
            <w:r w:rsidRPr="00592763">
              <w:rPr>
                <w:i/>
                <w:iCs/>
              </w:rPr>
              <w:t>If today is a weekend day, then tomorrow is a Monday.</w:t>
            </w:r>
            <w:r>
              <w:t xml:space="preserve"> </w:t>
            </w:r>
          </w:p>
        </w:tc>
      </w:tr>
      <w:tr w:rsidR="00307280" w14:paraId="04C4D277" w14:textId="77777777" w:rsidTr="009072E3">
        <w:trPr>
          <w:trHeight w:val="3312"/>
        </w:trPr>
        <w:tc>
          <w:tcPr>
            <w:tcW w:w="680" w:type="dxa"/>
          </w:tcPr>
          <w:p w14:paraId="795DBAFB" w14:textId="5FFEC61C" w:rsidR="007C04CD" w:rsidRDefault="007C04CD" w:rsidP="002A347B">
            <w:r>
              <w:t>1-6</w:t>
            </w:r>
          </w:p>
        </w:tc>
        <w:tc>
          <w:tcPr>
            <w:tcW w:w="6972" w:type="dxa"/>
            <w:gridSpan w:val="2"/>
          </w:tcPr>
          <w:p w14:paraId="42BB7A74" w14:textId="0619E2A1" w:rsidR="007C04CD" w:rsidRDefault="007C04CD" w:rsidP="007C04CD">
            <w:r w:rsidRPr="007C04CD">
              <w:rPr>
                <w:noProof/>
              </w:rPr>
              <w:drawing>
                <wp:inline distT="0" distB="0" distL="0" distR="0" wp14:anchorId="2A17E0B4" wp14:editId="2A23982C">
                  <wp:extent cx="4149538" cy="584200"/>
                  <wp:effectExtent l="0" t="0" r="381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2523" cy="593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6" w:type="dxa"/>
          </w:tcPr>
          <w:p w14:paraId="2219DA9F" w14:textId="77777777" w:rsidR="00592763" w:rsidRDefault="007C04CD" w:rsidP="002A347B">
            <w:r>
              <w:t xml:space="preserve">Using the Law of Syllogism, draw a conclusion: </w:t>
            </w:r>
          </w:p>
          <w:p w14:paraId="2D558C42" w14:textId="1D1AA432" w:rsidR="007C04CD" w:rsidRPr="00592763" w:rsidRDefault="007C04CD" w:rsidP="002A347B">
            <w:pPr>
              <w:rPr>
                <w:i/>
                <w:iCs/>
              </w:rPr>
            </w:pPr>
            <w:r w:rsidRPr="00592763">
              <w:rPr>
                <w:i/>
                <w:iCs/>
              </w:rPr>
              <w:t xml:space="preserve">If it is a holiday, then you don’t have to go to school. If it is Labor Day, then it is a holiday. </w:t>
            </w:r>
          </w:p>
        </w:tc>
        <w:tc>
          <w:tcPr>
            <w:tcW w:w="3456" w:type="dxa"/>
          </w:tcPr>
          <w:p w14:paraId="695AA006" w14:textId="77777777" w:rsidR="00592763" w:rsidRDefault="007C04CD" w:rsidP="002A347B">
            <w:r>
              <w:t xml:space="preserve">Using the Law of Detachment, draw a conclusion: </w:t>
            </w:r>
          </w:p>
          <w:p w14:paraId="45F28AD4" w14:textId="54E4D20A" w:rsidR="007C04CD" w:rsidRPr="00592763" w:rsidRDefault="007C04CD" w:rsidP="002A347B">
            <w:pPr>
              <w:rPr>
                <w:i/>
                <w:iCs/>
              </w:rPr>
            </w:pPr>
            <w:r w:rsidRPr="00592763">
              <w:rPr>
                <w:i/>
                <w:iCs/>
              </w:rPr>
              <w:t xml:space="preserve">Martin walks his dog before dinner every day. Martin is now eating his dinner. </w:t>
            </w:r>
          </w:p>
        </w:tc>
      </w:tr>
      <w:tr w:rsidR="00307280" w14:paraId="701B7F1A" w14:textId="77777777" w:rsidTr="002A347B">
        <w:trPr>
          <w:trHeight w:val="3312"/>
        </w:trPr>
        <w:tc>
          <w:tcPr>
            <w:tcW w:w="680" w:type="dxa"/>
          </w:tcPr>
          <w:p w14:paraId="28685FCB" w14:textId="04FB3B91" w:rsidR="002A347B" w:rsidRDefault="007C04CD" w:rsidP="002A347B">
            <w:r>
              <w:lastRenderedPageBreak/>
              <w:t>1-7</w:t>
            </w:r>
          </w:p>
        </w:tc>
        <w:tc>
          <w:tcPr>
            <w:tcW w:w="3516" w:type="dxa"/>
          </w:tcPr>
          <w:p w14:paraId="472FC178" w14:textId="2B6333E2" w:rsidR="002A347B" w:rsidRDefault="007C04CD" w:rsidP="002A347B">
            <w:r>
              <w:rPr>
                <w:rFonts w:eastAsiaTheme="minorEastAsia"/>
              </w:rPr>
              <w:t xml:space="preserve">Find the value of x and each measured angle. </w:t>
            </w:r>
            <w:r>
              <w:rPr>
                <w:rFonts w:eastAsiaTheme="minorEastAsia"/>
                <w:b/>
              </w:rPr>
              <w:t xml:space="preserve"> </w:t>
            </w:r>
            <w:r w:rsidRPr="007C04CD">
              <w:rPr>
                <w:rFonts w:eastAsiaTheme="minorEastAsia"/>
                <w:b/>
                <w:noProof/>
              </w:rPr>
              <w:drawing>
                <wp:inline distT="0" distB="0" distL="0" distR="0" wp14:anchorId="501B6971" wp14:editId="46A8E57F">
                  <wp:extent cx="1323561" cy="8636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7218" cy="8659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6" w:type="dxa"/>
          </w:tcPr>
          <w:p w14:paraId="0E1DE074" w14:textId="3EAE93BC" w:rsidR="002A347B" w:rsidRDefault="002A347B" w:rsidP="002A347B">
            <w:r>
              <w:rPr>
                <w:rFonts w:eastAsiaTheme="minorEastAsia"/>
              </w:rPr>
              <w:t xml:space="preserve"> </w:t>
            </w:r>
            <w:r w:rsidR="00592763">
              <w:rPr>
                <w:rFonts w:eastAsiaTheme="minorEastAsia"/>
              </w:rPr>
              <w:t xml:space="preserve">Find the value of x and each measured angle. </w:t>
            </w:r>
            <w:r w:rsidR="00592763">
              <w:rPr>
                <w:rFonts w:eastAsiaTheme="minorEastAsia"/>
                <w:b/>
              </w:rPr>
              <w:t xml:space="preserve"> </w:t>
            </w:r>
            <w:r w:rsidR="00592763" w:rsidRPr="00592763">
              <w:rPr>
                <w:rFonts w:eastAsiaTheme="minorEastAsia"/>
                <w:b/>
                <w:noProof/>
              </w:rPr>
              <w:drawing>
                <wp:inline distT="0" distB="0" distL="0" distR="0" wp14:anchorId="4A66577B" wp14:editId="65A467AA">
                  <wp:extent cx="1213165" cy="886544"/>
                  <wp:effectExtent l="0" t="0" r="6350" b="254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710" cy="894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6" w:type="dxa"/>
          </w:tcPr>
          <w:p w14:paraId="6D9CFAD7" w14:textId="77777777" w:rsidR="00592763" w:rsidRDefault="00592763" w:rsidP="002A347B">
            <w:r w:rsidRPr="00592763">
              <w:t xml:space="preserve">If </w:t>
            </w:r>
            <w:r w:rsidRPr="00592763">
              <w:rPr>
                <w:rFonts w:ascii="Cambria Math" w:hAnsi="Cambria Math" w:cs="Cambria Math"/>
              </w:rPr>
              <w:t>∠𝟤</w:t>
            </w:r>
            <w:r w:rsidRPr="00592763">
              <w:t xml:space="preserve">angle </w:t>
            </w:r>
            <w:proofErr w:type="gramStart"/>
            <w:r w:rsidRPr="00592763">
              <w:t>2  and</w:t>
            </w:r>
            <w:proofErr w:type="gramEnd"/>
            <w:r w:rsidRPr="00592763">
              <w:t xml:space="preserve"> </w:t>
            </w:r>
            <w:r w:rsidRPr="00592763">
              <w:rPr>
                <w:rFonts w:ascii="Cambria Math" w:hAnsi="Cambria Math" w:cs="Cambria Math"/>
              </w:rPr>
              <w:t>∠𝟥</w:t>
            </w:r>
            <w:r w:rsidRPr="00592763">
              <w:t xml:space="preserve">angle 3  are complementary, how could you use the Vertical Angles Theorem to find </w:t>
            </w:r>
            <w:r w:rsidRPr="00592763">
              <w:rPr>
                <w:rFonts w:ascii="Cambria Math" w:hAnsi="Cambria Math" w:cs="Cambria Math"/>
              </w:rPr>
              <w:t>𝘮∠𝟣</w:t>
            </w:r>
            <w:r w:rsidRPr="00592763">
              <w:t>?</w:t>
            </w:r>
          </w:p>
          <w:p w14:paraId="52BEAF63" w14:textId="77777777" w:rsidR="002A347B" w:rsidRDefault="00592763" w:rsidP="002A347B">
            <w:pPr>
              <w:rPr>
                <w:noProof/>
              </w:rPr>
            </w:pPr>
            <w:r>
              <w:rPr>
                <w:noProof/>
              </w:rPr>
              <w:t xml:space="preserve"> </w:t>
            </w:r>
            <w:r w:rsidRPr="00592763">
              <w:rPr>
                <w:noProof/>
              </w:rPr>
              <w:drawing>
                <wp:inline distT="0" distB="0" distL="0" distR="0" wp14:anchorId="2762BF1E" wp14:editId="4430A9B4">
                  <wp:extent cx="1122630" cy="104347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676" cy="1048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127CFC" w14:textId="77777777" w:rsidR="00592763" w:rsidRDefault="00592763" w:rsidP="002A347B"/>
          <w:p w14:paraId="3CE480BD" w14:textId="77777777" w:rsidR="00592763" w:rsidRDefault="00592763" w:rsidP="002A347B"/>
          <w:p w14:paraId="2B387D09" w14:textId="39D3D378" w:rsidR="00592763" w:rsidRDefault="00592763" w:rsidP="002A347B"/>
        </w:tc>
        <w:tc>
          <w:tcPr>
            <w:tcW w:w="3456" w:type="dxa"/>
          </w:tcPr>
          <w:p w14:paraId="40C64480" w14:textId="77777777" w:rsidR="00592763" w:rsidRDefault="00592763" w:rsidP="002A347B">
            <w:r w:rsidRPr="00592763">
              <w:t xml:space="preserve">The Leaning Tower of Pisa leans at an angle of about </w:t>
            </w:r>
            <w:r w:rsidRPr="00592763">
              <w:rPr>
                <w:rFonts w:ascii="Cambria Math" w:hAnsi="Cambria Math" w:cs="Cambria Math"/>
              </w:rPr>
              <w:t>𝟦</w:t>
            </w:r>
            <w:r w:rsidRPr="00592763">
              <w:t>° from the vertical, as shown.</w:t>
            </w:r>
            <w:r>
              <w:t xml:space="preserve"> Find the value of x.</w:t>
            </w:r>
          </w:p>
          <w:p w14:paraId="31219345" w14:textId="78ADDB62" w:rsidR="002A347B" w:rsidRDefault="00592763" w:rsidP="002A347B">
            <w:r>
              <w:rPr>
                <w:noProof/>
              </w:rPr>
              <w:t xml:space="preserve"> </w:t>
            </w:r>
            <w:r w:rsidRPr="00592763">
              <w:rPr>
                <w:noProof/>
              </w:rPr>
              <w:drawing>
                <wp:inline distT="0" distB="0" distL="0" distR="0" wp14:anchorId="04FA3C09" wp14:editId="55872D0D">
                  <wp:extent cx="1367074" cy="1667414"/>
                  <wp:effectExtent l="0" t="0" r="508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201" cy="1682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07280" w14:paraId="04795F9C" w14:textId="77777777" w:rsidTr="002A347B">
        <w:trPr>
          <w:trHeight w:val="3312"/>
        </w:trPr>
        <w:tc>
          <w:tcPr>
            <w:tcW w:w="680" w:type="dxa"/>
          </w:tcPr>
          <w:p w14:paraId="5DCB731C" w14:textId="0A8248D4" w:rsidR="00307280" w:rsidRDefault="00307280" w:rsidP="002A347B">
            <w:r>
              <w:t>ACT</w:t>
            </w:r>
          </w:p>
        </w:tc>
        <w:tc>
          <w:tcPr>
            <w:tcW w:w="3516" w:type="dxa"/>
          </w:tcPr>
          <w:p w14:paraId="610BD243" w14:textId="0C42FAF0" w:rsidR="00307280" w:rsidRDefault="00307280" w:rsidP="002A347B">
            <w:pPr>
              <w:rPr>
                <w:rFonts w:eastAsiaTheme="minorEastAsia"/>
              </w:rPr>
            </w:pPr>
            <w:r>
              <w:rPr>
                <w:noProof/>
              </w:rPr>
              <w:drawing>
                <wp:inline distT="0" distB="0" distL="0" distR="0" wp14:anchorId="00A1898E" wp14:editId="763F49F5">
                  <wp:extent cx="2004667" cy="579422"/>
                  <wp:effectExtent l="0" t="0" r="2540" b="508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0711" cy="584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6" w:type="dxa"/>
          </w:tcPr>
          <w:p w14:paraId="1D8E2D0F" w14:textId="69E64129" w:rsidR="00307280" w:rsidRDefault="00307280" w:rsidP="002A347B">
            <w:pPr>
              <w:rPr>
                <w:rFonts w:eastAsiaTheme="minorEastAsia"/>
              </w:rPr>
            </w:pPr>
            <w:r>
              <w:rPr>
                <w:noProof/>
              </w:rPr>
              <w:drawing>
                <wp:inline distT="0" distB="0" distL="0" distR="0" wp14:anchorId="415EAEB1" wp14:editId="68608C3F">
                  <wp:extent cx="1973656" cy="1129748"/>
                  <wp:effectExtent l="0" t="0" r="0" b="63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3944" cy="11413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6" w:type="dxa"/>
          </w:tcPr>
          <w:p w14:paraId="72634E52" w14:textId="0275AD36" w:rsidR="00307280" w:rsidRPr="00592763" w:rsidRDefault="00307280" w:rsidP="002A347B">
            <w:r>
              <w:rPr>
                <w:noProof/>
              </w:rPr>
              <w:drawing>
                <wp:inline distT="0" distB="0" distL="0" distR="0" wp14:anchorId="7782B540" wp14:editId="6164367C">
                  <wp:extent cx="1991763" cy="1063171"/>
                  <wp:effectExtent l="0" t="0" r="254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594" cy="107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56" w:type="dxa"/>
          </w:tcPr>
          <w:p w14:paraId="66C090A1" w14:textId="66A5645F" w:rsidR="00307280" w:rsidRPr="00592763" w:rsidRDefault="00307280" w:rsidP="002A347B">
            <w:r>
              <w:rPr>
                <w:noProof/>
              </w:rPr>
              <w:drawing>
                <wp:inline distT="0" distB="0" distL="0" distR="0" wp14:anchorId="720872F7" wp14:editId="32061E30">
                  <wp:extent cx="2013176" cy="1124416"/>
                  <wp:effectExtent l="0" t="0" r="0" b="635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6348" cy="1137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B68A873" w14:textId="77777777" w:rsidR="00AA2A88" w:rsidRDefault="00AA2A88"/>
    <w:sectPr w:rsidR="00AA2A88" w:rsidSect="00AA2A88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2F7C8F"/>
    <w:multiLevelType w:val="hybridMultilevel"/>
    <w:tmpl w:val="8E224614"/>
    <w:lvl w:ilvl="0" w:tplc="CF522304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1F513EC"/>
    <w:multiLevelType w:val="hybridMultilevel"/>
    <w:tmpl w:val="8AC2C2D6"/>
    <w:lvl w:ilvl="0" w:tplc="27F68154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38F1924"/>
    <w:multiLevelType w:val="hybridMultilevel"/>
    <w:tmpl w:val="7442628E"/>
    <w:lvl w:ilvl="0" w:tplc="3990A9E2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E5007C9"/>
    <w:multiLevelType w:val="hybridMultilevel"/>
    <w:tmpl w:val="3E025C72"/>
    <w:lvl w:ilvl="0" w:tplc="DF0EBD3C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DA23F45"/>
    <w:multiLevelType w:val="hybridMultilevel"/>
    <w:tmpl w:val="058661F6"/>
    <w:lvl w:ilvl="0" w:tplc="9110A6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910911"/>
    <w:multiLevelType w:val="hybridMultilevel"/>
    <w:tmpl w:val="A5C854C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236866"/>
    <w:multiLevelType w:val="hybridMultilevel"/>
    <w:tmpl w:val="B40CCE52"/>
    <w:lvl w:ilvl="0" w:tplc="A6B87026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DAzNbS0NDWwNDQ3NDRT0lEKTi0uzszPAykwrAUAiZi7mSwAAAA="/>
  </w:docVars>
  <w:rsids>
    <w:rsidRoot w:val="00AA2A88"/>
    <w:rsid w:val="000F3241"/>
    <w:rsid w:val="001802FE"/>
    <w:rsid w:val="00240FCA"/>
    <w:rsid w:val="002A347B"/>
    <w:rsid w:val="00307280"/>
    <w:rsid w:val="00592763"/>
    <w:rsid w:val="007576B9"/>
    <w:rsid w:val="00787786"/>
    <w:rsid w:val="007C04CD"/>
    <w:rsid w:val="00AA2A88"/>
    <w:rsid w:val="00C53D87"/>
    <w:rsid w:val="00D736E3"/>
    <w:rsid w:val="00F62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AD4B6"/>
  <w15:chartTrackingRefBased/>
  <w15:docId w15:val="{D93DC6F6-A088-1446-844A-412A1DD78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2A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2A88"/>
    <w:pPr>
      <w:spacing w:after="200" w:line="276" w:lineRule="auto"/>
      <w:ind w:left="720"/>
      <w:contextualSpacing/>
    </w:pPr>
    <w:rPr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2A347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14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image" Target="media/image6.tiff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tiff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9.tiff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tiff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8.tiff"/><Relationship Id="rId23" Type="http://schemas.openxmlformats.org/officeDocument/2006/relationships/image" Target="media/image16.png"/><Relationship Id="rId10" Type="http://schemas.openxmlformats.org/officeDocument/2006/relationships/image" Target="media/image3.tiff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tiff"/><Relationship Id="rId14" Type="http://schemas.openxmlformats.org/officeDocument/2006/relationships/image" Target="media/image7.tiff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1BD13F-8174-49B3-818C-4E476ABB72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02B20C-5030-47BB-91EF-61EC291A52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4A7F6A-C9C3-4C90-9B5C-61E0D69D87AA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9fe3a2b7-9914-41d0-9d70-37ec3303423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234</Words>
  <Characters>1336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Babb, Katherine</dc:creator>
  <cp:keywords/>
  <dc:description/>
  <cp:lastModifiedBy>Feese, Natalee</cp:lastModifiedBy>
  <cp:revision>2</cp:revision>
  <dcterms:created xsi:type="dcterms:W3CDTF">2019-11-19T15:47:00Z</dcterms:created>
  <dcterms:modified xsi:type="dcterms:W3CDTF">2019-11-19T15:47:00Z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