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250" w:type="dxa"/>
        <w:tblInd w:w="-995" w:type="dxa"/>
        <w:tblLook w:val="04A0" w:firstRow="1" w:lastRow="0" w:firstColumn="1" w:lastColumn="0" w:noHBand="0" w:noVBand="1"/>
      </w:tblPr>
      <w:tblGrid>
        <w:gridCol w:w="895"/>
        <w:gridCol w:w="10355"/>
      </w:tblGrid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a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y = 20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b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2(30) + 5y = 160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c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2x + 250 – 5x = 160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d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x = 30</w:t>
            </w:r>
            <w:bookmarkStart w:id="0" w:name="_GoBack"/>
            <w:bookmarkEnd w:id="0"/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e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y = 50 – x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f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60 + 5y = 160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g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5y = 100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h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2x + 5(50 – x) = 60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BD77C9">
              <w:rPr>
                <w:rFonts w:ascii="Comic Sans MS" w:hAnsi="Comic Sans MS"/>
                <w:sz w:val="96"/>
                <w:szCs w:val="96"/>
              </w:rPr>
              <w:t>i</w:t>
            </w:r>
            <w:proofErr w:type="spellEnd"/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06"/>
                <w:szCs w:val="106"/>
              </w:rPr>
            </w:pPr>
            <w:r w:rsidRPr="00BD77C9">
              <w:rPr>
                <w:rFonts w:ascii="Comic Sans MS" w:hAnsi="Comic Sans MS"/>
                <w:sz w:val="106"/>
                <w:szCs w:val="106"/>
              </w:rPr>
              <w:t>-3x + 250 = 160</w:t>
            </w:r>
          </w:p>
        </w:tc>
      </w:tr>
      <w:tr w:rsidR="00BD77C9" w:rsidTr="00BD77C9">
        <w:tc>
          <w:tcPr>
            <w:tcW w:w="895" w:type="dxa"/>
          </w:tcPr>
          <w:p w:rsidR="00BD77C9" w:rsidRPr="00BD77C9" w:rsidRDefault="00BD77C9">
            <w:pPr>
              <w:rPr>
                <w:rFonts w:ascii="Comic Sans MS" w:hAnsi="Comic Sans MS"/>
                <w:sz w:val="96"/>
                <w:szCs w:val="96"/>
              </w:rPr>
            </w:pPr>
            <w:r w:rsidRPr="00BD77C9">
              <w:rPr>
                <w:rFonts w:ascii="Comic Sans MS" w:hAnsi="Comic Sans MS"/>
                <w:sz w:val="96"/>
                <w:szCs w:val="96"/>
              </w:rPr>
              <w:t>j</w:t>
            </w:r>
          </w:p>
        </w:tc>
        <w:tc>
          <w:tcPr>
            <w:tcW w:w="10355" w:type="dxa"/>
          </w:tcPr>
          <w:p w:rsidR="00BD77C9" w:rsidRPr="00BD77C9" w:rsidRDefault="00BD77C9" w:rsidP="00BD77C9">
            <w:pPr>
              <w:jc w:val="center"/>
              <w:rPr>
                <w:rFonts w:ascii="Comic Sans MS" w:hAnsi="Comic Sans MS"/>
                <w:sz w:val="110"/>
                <w:szCs w:val="110"/>
              </w:rPr>
            </w:pPr>
            <w:r w:rsidRPr="00BD77C9">
              <w:rPr>
                <w:rFonts w:ascii="Comic Sans MS" w:hAnsi="Comic Sans MS"/>
                <w:sz w:val="110"/>
                <w:szCs w:val="110"/>
              </w:rPr>
              <w:t>-3x = -90</w:t>
            </w:r>
          </w:p>
        </w:tc>
      </w:tr>
    </w:tbl>
    <w:p w:rsidR="008509F3" w:rsidRDefault="00915179"/>
    <w:sectPr w:rsidR="008509F3" w:rsidSect="00BD77C9">
      <w:pgSz w:w="12240" w:h="15840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C9"/>
    <w:rsid w:val="001B5A13"/>
    <w:rsid w:val="00915179"/>
    <w:rsid w:val="00BD77C9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B6BB3"/>
  <w15:chartTrackingRefBased/>
  <w15:docId w15:val="{00B374D7-8FD5-4A6A-A941-95C3AC123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7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7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7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cp:lastPrinted>2019-01-14T20:21:00Z</cp:lastPrinted>
  <dcterms:created xsi:type="dcterms:W3CDTF">2019-01-14T20:14:00Z</dcterms:created>
  <dcterms:modified xsi:type="dcterms:W3CDTF">2019-01-14T20:39:00Z</dcterms:modified>
</cp:coreProperties>
</file>