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9F3" w:rsidRPr="00DF0431" w:rsidRDefault="00DF0431" w:rsidP="00DF0431">
      <w:pPr>
        <w:jc w:val="center"/>
        <w:rPr>
          <w:rFonts w:ascii="Arial" w:hAnsi="Arial" w:cs="Arial"/>
          <w:b/>
          <w:sz w:val="44"/>
          <w:szCs w:val="44"/>
        </w:rPr>
      </w:pPr>
      <w:r w:rsidRPr="00DF0431">
        <w:rPr>
          <w:rFonts w:ascii="Arial" w:hAnsi="Arial" w:cs="Arial"/>
          <w:b/>
          <w:sz w:val="44"/>
          <w:szCs w:val="44"/>
        </w:rPr>
        <w:t>ABC Sum Race:  Systems of Equations</w:t>
      </w:r>
    </w:p>
    <w:p w:rsidR="00BE7BBF" w:rsidRDefault="00BE7BBF">
      <w:pPr>
        <w:rPr>
          <w:rFonts w:ascii="Arial" w:hAnsi="Arial" w:cs="Arial"/>
          <w:sz w:val="24"/>
          <w:szCs w:val="24"/>
        </w:rPr>
      </w:pPr>
    </w:p>
    <w:p w:rsidR="00DF0431" w:rsidRPr="00DF0431" w:rsidRDefault="00DF0431">
      <w:pPr>
        <w:rPr>
          <w:rFonts w:ascii="Arial" w:hAnsi="Arial" w:cs="Arial"/>
          <w:sz w:val="24"/>
          <w:szCs w:val="24"/>
        </w:rPr>
      </w:pPr>
      <w:r w:rsidRPr="00DF0431">
        <w:rPr>
          <w:rFonts w:ascii="Arial" w:hAnsi="Arial" w:cs="Arial"/>
          <w:sz w:val="24"/>
          <w:szCs w:val="24"/>
        </w:rPr>
        <w:t>Directions</w:t>
      </w:r>
    </w:p>
    <w:p w:rsidR="00DF0431" w:rsidRPr="00DF0431" w:rsidRDefault="00DF0431" w:rsidP="00DF0431">
      <w:pPr>
        <w:pStyle w:val="ListParagraph"/>
        <w:numPr>
          <w:ilvl w:val="0"/>
          <w:numId w:val="2"/>
        </w:numPr>
        <w:jc w:val="both"/>
        <w:rPr>
          <w:rFonts w:ascii="Arial" w:hAnsi="Arial" w:cs="Arial"/>
          <w:sz w:val="24"/>
          <w:szCs w:val="24"/>
        </w:rPr>
      </w:pPr>
      <w:r w:rsidRPr="00DF0431">
        <w:rPr>
          <w:rFonts w:ascii="Arial" w:hAnsi="Arial" w:cs="Arial"/>
          <w:sz w:val="24"/>
          <w:szCs w:val="24"/>
        </w:rPr>
        <w:t xml:space="preserve">Students are placed in groups of three and asked to assign each person in the group a letter (A, B, or C) and identify a team leader.  </w:t>
      </w:r>
    </w:p>
    <w:p w:rsidR="00DF0431" w:rsidRPr="00DF0431" w:rsidRDefault="00DF0431" w:rsidP="00DF0431">
      <w:pPr>
        <w:pStyle w:val="ListParagraph"/>
        <w:numPr>
          <w:ilvl w:val="0"/>
          <w:numId w:val="2"/>
        </w:numPr>
        <w:jc w:val="both"/>
        <w:rPr>
          <w:rFonts w:ascii="Arial" w:hAnsi="Arial" w:cs="Arial"/>
          <w:sz w:val="24"/>
          <w:szCs w:val="24"/>
        </w:rPr>
      </w:pPr>
      <w:r w:rsidRPr="00DF0431">
        <w:rPr>
          <w:rFonts w:ascii="Arial" w:hAnsi="Arial" w:cs="Arial"/>
          <w:sz w:val="24"/>
          <w:szCs w:val="24"/>
        </w:rPr>
        <w:t xml:space="preserve">The team leader comes to the front of the room to get a task card.  The task contains three problems:  A, B, and C.  </w:t>
      </w:r>
    </w:p>
    <w:p w:rsidR="00DF0431" w:rsidRPr="00DF0431" w:rsidRDefault="00DF0431" w:rsidP="00DF0431">
      <w:pPr>
        <w:pStyle w:val="ListParagraph"/>
        <w:numPr>
          <w:ilvl w:val="0"/>
          <w:numId w:val="2"/>
        </w:numPr>
        <w:jc w:val="both"/>
        <w:rPr>
          <w:rFonts w:ascii="Arial" w:hAnsi="Arial" w:cs="Arial"/>
          <w:sz w:val="24"/>
          <w:szCs w:val="24"/>
        </w:rPr>
      </w:pPr>
      <w:r w:rsidRPr="00DF0431">
        <w:rPr>
          <w:rFonts w:ascii="Arial" w:hAnsi="Arial" w:cs="Arial"/>
          <w:sz w:val="24"/>
          <w:szCs w:val="24"/>
        </w:rPr>
        <w:t xml:space="preserve">Each team member solves the problem that corresponds to the letter he or she represents and records the answer on the scorecard.  </w:t>
      </w:r>
    </w:p>
    <w:p w:rsidR="00DF0431" w:rsidRPr="00DF0431" w:rsidRDefault="00DF0431" w:rsidP="00DF0431">
      <w:pPr>
        <w:pStyle w:val="ListParagraph"/>
        <w:numPr>
          <w:ilvl w:val="0"/>
          <w:numId w:val="2"/>
        </w:numPr>
        <w:jc w:val="both"/>
        <w:rPr>
          <w:rFonts w:ascii="Arial" w:hAnsi="Arial" w:cs="Arial"/>
          <w:sz w:val="24"/>
          <w:szCs w:val="24"/>
        </w:rPr>
      </w:pPr>
      <w:r w:rsidRPr="00DF0431">
        <w:rPr>
          <w:rFonts w:ascii="Arial" w:hAnsi="Arial" w:cs="Arial"/>
          <w:sz w:val="24"/>
          <w:szCs w:val="24"/>
        </w:rPr>
        <w:t xml:space="preserve">Once all answers are recorded, the team adds the answers together to get a sum and records it on the scorecard as well.   </w:t>
      </w:r>
    </w:p>
    <w:p w:rsidR="00DF0431" w:rsidRPr="00DF0431" w:rsidRDefault="00DF0431" w:rsidP="00DF0431">
      <w:pPr>
        <w:pStyle w:val="ListParagraph"/>
        <w:numPr>
          <w:ilvl w:val="0"/>
          <w:numId w:val="2"/>
        </w:numPr>
        <w:jc w:val="both"/>
        <w:rPr>
          <w:rFonts w:ascii="Arial" w:hAnsi="Arial" w:cs="Arial"/>
          <w:sz w:val="24"/>
          <w:szCs w:val="24"/>
        </w:rPr>
      </w:pPr>
      <w:r w:rsidRPr="00DF0431">
        <w:rPr>
          <w:rFonts w:ascii="Arial" w:hAnsi="Arial" w:cs="Arial"/>
          <w:sz w:val="24"/>
          <w:szCs w:val="24"/>
        </w:rPr>
        <w:t xml:space="preserve">The team leader brings the scorecard to the teacher to be checked.  If correct, the group moves on to the next task card.  If the sum is wrong, the team must check their work/redo and resubmit.  </w:t>
      </w:r>
    </w:p>
    <w:p w:rsidR="00DF0431" w:rsidRDefault="00DF0431"/>
    <w:p w:rsidR="00BE7BBF" w:rsidRDefault="00BE7BBF"/>
    <w:p w:rsidR="00DF0431" w:rsidRDefault="00DF0431">
      <w:r>
        <w:rPr>
          <w:noProof/>
        </w:rPr>
        <w:drawing>
          <wp:inline distT="0" distB="0" distL="0" distR="0" wp14:anchorId="7909E21C" wp14:editId="0A74E966">
            <wp:extent cx="5943600" cy="28975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9518"/>
                    <a:stretch/>
                  </pic:blipFill>
                  <pic:spPr bwMode="auto">
                    <a:xfrm>
                      <a:off x="0" y="0"/>
                      <a:ext cx="5943600" cy="2897505"/>
                    </a:xfrm>
                    <a:prstGeom prst="rect">
                      <a:avLst/>
                    </a:prstGeom>
                    <a:ln>
                      <a:noFill/>
                    </a:ln>
                    <a:extLst>
                      <a:ext uri="{53640926-AAD7-44D8-BBD7-CCE9431645EC}">
                        <a14:shadowObscured xmlns:a14="http://schemas.microsoft.com/office/drawing/2010/main"/>
                      </a:ext>
                    </a:extLst>
                  </pic:spPr>
                </pic:pic>
              </a:graphicData>
            </a:graphic>
          </wp:inline>
        </w:drawing>
      </w:r>
    </w:p>
    <w:p w:rsidR="00DF0431" w:rsidRDefault="00DF0431"/>
    <w:p w:rsidR="00DF0431" w:rsidRPr="00704D42" w:rsidRDefault="00704D42">
      <w:pPr>
        <w:rPr>
          <w:rFonts w:ascii="Arial" w:hAnsi="Arial" w:cs="Arial"/>
          <w:sz w:val="24"/>
          <w:szCs w:val="24"/>
        </w:rPr>
      </w:pPr>
      <w:r w:rsidRPr="00704D42">
        <w:rPr>
          <w:rFonts w:ascii="Arial" w:hAnsi="Arial" w:cs="Arial"/>
          <w:sz w:val="24"/>
          <w:szCs w:val="24"/>
        </w:rPr>
        <w:t>Names:</w:t>
      </w:r>
    </w:p>
    <w:p w:rsidR="00704D42" w:rsidRDefault="00704D42">
      <w:pPr>
        <w:rPr>
          <w:rFonts w:ascii="Arial" w:hAnsi="Arial" w:cs="Arial"/>
          <w:sz w:val="24"/>
          <w:szCs w:val="24"/>
        </w:rPr>
      </w:pPr>
      <w:proofErr w:type="gramStart"/>
      <w:r w:rsidRPr="00704D42">
        <w:rPr>
          <w:rFonts w:ascii="Arial" w:hAnsi="Arial" w:cs="Arial"/>
          <w:sz w:val="24"/>
          <w:szCs w:val="24"/>
        </w:rPr>
        <w:t>A  _</w:t>
      </w:r>
      <w:proofErr w:type="gramEnd"/>
      <w:r w:rsidRPr="00704D42">
        <w:rPr>
          <w:rFonts w:ascii="Arial" w:hAnsi="Arial" w:cs="Arial"/>
          <w:sz w:val="24"/>
          <w:szCs w:val="24"/>
        </w:rPr>
        <w:t>__________________________________________</w:t>
      </w:r>
    </w:p>
    <w:p w:rsidR="00704D42" w:rsidRPr="00704D42" w:rsidRDefault="00704D42">
      <w:pPr>
        <w:rPr>
          <w:rFonts w:ascii="Arial" w:hAnsi="Arial" w:cs="Arial"/>
          <w:sz w:val="24"/>
          <w:szCs w:val="24"/>
        </w:rPr>
      </w:pPr>
    </w:p>
    <w:p w:rsidR="00704D42" w:rsidRDefault="00704D42">
      <w:pPr>
        <w:rPr>
          <w:rFonts w:ascii="Arial" w:hAnsi="Arial" w:cs="Arial"/>
          <w:sz w:val="24"/>
          <w:szCs w:val="24"/>
        </w:rPr>
      </w:pPr>
      <w:proofErr w:type="gramStart"/>
      <w:r w:rsidRPr="00704D42">
        <w:rPr>
          <w:rFonts w:ascii="Arial" w:hAnsi="Arial" w:cs="Arial"/>
          <w:sz w:val="24"/>
          <w:szCs w:val="24"/>
        </w:rPr>
        <w:t>B  _</w:t>
      </w:r>
      <w:proofErr w:type="gramEnd"/>
      <w:r w:rsidRPr="00704D42">
        <w:rPr>
          <w:rFonts w:ascii="Arial" w:hAnsi="Arial" w:cs="Arial"/>
          <w:sz w:val="24"/>
          <w:szCs w:val="24"/>
        </w:rPr>
        <w:t>__________________________________________</w:t>
      </w:r>
    </w:p>
    <w:p w:rsidR="00704D42" w:rsidRPr="00704D42" w:rsidRDefault="00704D42">
      <w:pPr>
        <w:rPr>
          <w:rFonts w:ascii="Arial" w:hAnsi="Arial" w:cs="Arial"/>
          <w:sz w:val="24"/>
          <w:szCs w:val="24"/>
        </w:rPr>
      </w:pPr>
    </w:p>
    <w:p w:rsidR="00704D42" w:rsidRPr="00704D42" w:rsidRDefault="00704D42">
      <w:pPr>
        <w:rPr>
          <w:rFonts w:ascii="Arial" w:hAnsi="Arial" w:cs="Arial"/>
          <w:sz w:val="24"/>
          <w:szCs w:val="24"/>
        </w:rPr>
      </w:pPr>
      <w:proofErr w:type="gramStart"/>
      <w:r w:rsidRPr="00704D42">
        <w:rPr>
          <w:rFonts w:ascii="Arial" w:hAnsi="Arial" w:cs="Arial"/>
          <w:sz w:val="24"/>
          <w:szCs w:val="24"/>
        </w:rPr>
        <w:t>C  _</w:t>
      </w:r>
      <w:proofErr w:type="gramEnd"/>
      <w:r w:rsidRPr="00704D42">
        <w:rPr>
          <w:rFonts w:ascii="Arial" w:hAnsi="Arial" w:cs="Arial"/>
          <w:sz w:val="24"/>
          <w:szCs w:val="24"/>
        </w:rPr>
        <w:t>__________________________________________</w:t>
      </w:r>
    </w:p>
    <w:p w:rsidR="00BE7BBF" w:rsidRDefault="00BE7BBF"/>
    <w:tbl>
      <w:tblPr>
        <w:tblStyle w:val="TableGrid"/>
        <w:tblW w:w="0" w:type="auto"/>
        <w:tblLook w:val="04A0" w:firstRow="1" w:lastRow="0" w:firstColumn="1" w:lastColumn="0" w:noHBand="0" w:noVBand="1"/>
      </w:tblPr>
      <w:tblGrid>
        <w:gridCol w:w="9350"/>
      </w:tblGrid>
      <w:tr w:rsidR="00BE7BBF" w:rsidTr="00BE7BBF">
        <w:tc>
          <w:tcPr>
            <w:tcW w:w="9350" w:type="dxa"/>
          </w:tcPr>
          <w:p w:rsidR="00BE7BBF" w:rsidRDefault="00BE7BBF">
            <w:r>
              <w:lastRenderedPageBreak/>
              <w:t xml:space="preserve">Card 1:  Solve by Graphing </w:t>
            </w:r>
          </w:p>
        </w:tc>
      </w:tr>
      <w:tr w:rsidR="00BE7BBF" w:rsidTr="00BE7BBF">
        <w:tc>
          <w:tcPr>
            <w:tcW w:w="9350" w:type="dxa"/>
          </w:tcPr>
          <w:p w:rsidR="00BE7BBF" w:rsidRDefault="00BE7BBF">
            <w:r>
              <w:t xml:space="preserve">A </w:t>
            </w:r>
          </w:p>
          <w:p w:rsidR="007D1F7F" w:rsidRDefault="007D1F7F">
            <w:r>
              <w:t xml:space="preserve">  </w:t>
            </w:r>
            <w:r>
              <w:rPr>
                <w:noProof/>
              </w:rPr>
              <w:drawing>
                <wp:inline distT="0" distB="0" distL="0" distR="0" wp14:anchorId="0EE3B183" wp14:editId="7EFAA15F">
                  <wp:extent cx="1924050" cy="19495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33067" cy="1958727"/>
                          </a:xfrm>
                          <a:prstGeom prst="rect">
                            <a:avLst/>
                          </a:prstGeom>
                        </pic:spPr>
                      </pic:pic>
                    </a:graphicData>
                  </a:graphic>
                </wp:inline>
              </w:drawing>
            </w:r>
          </w:p>
          <w:p w:rsidR="00BE7BBF" w:rsidRDefault="00BE7BBF"/>
        </w:tc>
      </w:tr>
      <w:tr w:rsidR="00BE7BBF" w:rsidTr="00BE7BBF">
        <w:tc>
          <w:tcPr>
            <w:tcW w:w="9350" w:type="dxa"/>
          </w:tcPr>
          <w:p w:rsidR="00BE7BBF" w:rsidRDefault="00BE7BBF">
            <w:r>
              <w:t>B</w:t>
            </w:r>
          </w:p>
          <w:p w:rsidR="007D1F7F" w:rsidRDefault="007D1F7F">
            <w:r>
              <w:rPr>
                <w:noProof/>
              </w:rPr>
              <w:drawing>
                <wp:inline distT="0" distB="0" distL="0" distR="0" wp14:anchorId="68B5D9B0" wp14:editId="76189217">
                  <wp:extent cx="2095500" cy="266441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03186" cy="2674187"/>
                          </a:xfrm>
                          <a:prstGeom prst="rect">
                            <a:avLst/>
                          </a:prstGeom>
                        </pic:spPr>
                      </pic:pic>
                    </a:graphicData>
                  </a:graphic>
                </wp:inline>
              </w:drawing>
            </w:r>
          </w:p>
        </w:tc>
      </w:tr>
      <w:tr w:rsidR="00BE7BBF" w:rsidTr="00BE7BBF">
        <w:tc>
          <w:tcPr>
            <w:tcW w:w="9350" w:type="dxa"/>
          </w:tcPr>
          <w:p w:rsidR="00BE7BBF" w:rsidRDefault="00BE7BBF">
            <w:r>
              <w:t>C</w:t>
            </w:r>
          </w:p>
          <w:p w:rsidR="007D1F7F" w:rsidRDefault="007D1F7F">
            <w:r>
              <w:rPr>
                <w:noProof/>
              </w:rPr>
              <w:drawing>
                <wp:inline distT="0" distB="0" distL="0" distR="0" wp14:anchorId="3E558E74" wp14:editId="29767FD8">
                  <wp:extent cx="2047875" cy="3105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47875" cy="3105150"/>
                          </a:xfrm>
                          <a:prstGeom prst="rect">
                            <a:avLst/>
                          </a:prstGeom>
                        </pic:spPr>
                      </pic:pic>
                    </a:graphicData>
                  </a:graphic>
                </wp:inline>
              </w:drawing>
            </w:r>
            <w:bookmarkStart w:id="0" w:name="_GoBack"/>
            <w:bookmarkEnd w:id="0"/>
          </w:p>
        </w:tc>
      </w:tr>
      <w:tr w:rsidR="00BE7BBF" w:rsidTr="00BE7BBF">
        <w:tc>
          <w:tcPr>
            <w:tcW w:w="9350" w:type="dxa"/>
          </w:tcPr>
          <w:p w:rsidR="00BE7BBF" w:rsidRDefault="007D1F7F">
            <w:r>
              <w:t>Sum:   Find the sum of the x values for each solution.</w:t>
            </w:r>
          </w:p>
          <w:p w:rsidR="007D1F7F" w:rsidRDefault="007D1F7F"/>
        </w:tc>
      </w:tr>
    </w:tbl>
    <w:p w:rsidR="00BE7BBF" w:rsidRDefault="00BE7BBF"/>
    <w:p w:rsidR="007D1F7F" w:rsidRDefault="007D1F7F"/>
    <w:tbl>
      <w:tblPr>
        <w:tblStyle w:val="TableGrid"/>
        <w:tblW w:w="0" w:type="auto"/>
        <w:tblLook w:val="04A0" w:firstRow="1" w:lastRow="0" w:firstColumn="1" w:lastColumn="0" w:noHBand="0" w:noVBand="1"/>
      </w:tblPr>
      <w:tblGrid>
        <w:gridCol w:w="9350"/>
      </w:tblGrid>
      <w:tr w:rsidR="00BE7BBF" w:rsidTr="00400E91">
        <w:tc>
          <w:tcPr>
            <w:tcW w:w="9350" w:type="dxa"/>
          </w:tcPr>
          <w:p w:rsidR="00BE7BBF" w:rsidRDefault="00BE7BBF" w:rsidP="00400E91">
            <w:r>
              <w:t>Card 2:  Solve by Substitution</w:t>
            </w:r>
          </w:p>
        </w:tc>
      </w:tr>
      <w:tr w:rsidR="00BE7BBF" w:rsidTr="00400E91">
        <w:tc>
          <w:tcPr>
            <w:tcW w:w="9350" w:type="dxa"/>
          </w:tcPr>
          <w:p w:rsidR="00BE7BBF" w:rsidRDefault="00BE7BBF" w:rsidP="00400E91">
            <w:r>
              <w:t>A</w:t>
            </w:r>
          </w:p>
          <w:p w:rsidR="001279BE" w:rsidRDefault="001279BE" w:rsidP="00400E91">
            <w:r>
              <w:rPr>
                <w:noProof/>
              </w:rPr>
              <w:drawing>
                <wp:inline distT="0" distB="0" distL="0" distR="0" wp14:anchorId="4A3202C0" wp14:editId="5A6EB805">
                  <wp:extent cx="933450" cy="485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33450" cy="485775"/>
                          </a:xfrm>
                          <a:prstGeom prst="rect">
                            <a:avLst/>
                          </a:prstGeom>
                        </pic:spPr>
                      </pic:pic>
                    </a:graphicData>
                  </a:graphic>
                </wp:inline>
              </w:drawing>
            </w:r>
          </w:p>
        </w:tc>
      </w:tr>
      <w:tr w:rsidR="00BE7BBF" w:rsidTr="00400E91">
        <w:tc>
          <w:tcPr>
            <w:tcW w:w="9350" w:type="dxa"/>
          </w:tcPr>
          <w:p w:rsidR="00BE7BBF" w:rsidRDefault="00BE7BBF" w:rsidP="00400E91">
            <w:r>
              <w:t>B</w:t>
            </w:r>
          </w:p>
          <w:p w:rsidR="001279BE" w:rsidRDefault="001279BE" w:rsidP="00400E91">
            <w:r>
              <w:rPr>
                <w:noProof/>
              </w:rPr>
              <w:drawing>
                <wp:inline distT="0" distB="0" distL="0" distR="0" wp14:anchorId="07A8261E" wp14:editId="7108E359">
                  <wp:extent cx="1000125" cy="5048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00125" cy="504825"/>
                          </a:xfrm>
                          <a:prstGeom prst="rect">
                            <a:avLst/>
                          </a:prstGeom>
                        </pic:spPr>
                      </pic:pic>
                    </a:graphicData>
                  </a:graphic>
                </wp:inline>
              </w:drawing>
            </w:r>
          </w:p>
        </w:tc>
      </w:tr>
      <w:tr w:rsidR="00BE7BBF" w:rsidTr="00400E91">
        <w:tc>
          <w:tcPr>
            <w:tcW w:w="9350" w:type="dxa"/>
          </w:tcPr>
          <w:p w:rsidR="00BE7BBF" w:rsidRDefault="00BE7BBF" w:rsidP="00400E91">
            <w:r>
              <w:t>C</w:t>
            </w:r>
          </w:p>
          <w:p w:rsidR="001279BE" w:rsidRDefault="001279BE" w:rsidP="00400E91">
            <w:r>
              <w:rPr>
                <w:noProof/>
              </w:rPr>
              <w:drawing>
                <wp:inline distT="0" distB="0" distL="0" distR="0" wp14:anchorId="1D787D93" wp14:editId="03E87613">
                  <wp:extent cx="1000125" cy="5238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00125" cy="523875"/>
                          </a:xfrm>
                          <a:prstGeom prst="rect">
                            <a:avLst/>
                          </a:prstGeom>
                        </pic:spPr>
                      </pic:pic>
                    </a:graphicData>
                  </a:graphic>
                </wp:inline>
              </w:drawing>
            </w:r>
          </w:p>
        </w:tc>
      </w:tr>
      <w:tr w:rsidR="00BE7BBF" w:rsidTr="00400E91">
        <w:tc>
          <w:tcPr>
            <w:tcW w:w="9350" w:type="dxa"/>
          </w:tcPr>
          <w:p w:rsidR="00BE7BBF" w:rsidRDefault="007D1F7F" w:rsidP="00400E91">
            <w:r>
              <w:t>Sum:</w:t>
            </w:r>
            <w:r w:rsidR="001279BE">
              <w:t xml:space="preserve">  Find the sum of the x values for each solution</w:t>
            </w:r>
          </w:p>
          <w:p w:rsidR="001279BE" w:rsidRDefault="001279BE" w:rsidP="00400E91"/>
        </w:tc>
      </w:tr>
    </w:tbl>
    <w:p w:rsidR="00BE7BBF" w:rsidRDefault="00BE7BBF"/>
    <w:tbl>
      <w:tblPr>
        <w:tblStyle w:val="TableGrid"/>
        <w:tblW w:w="0" w:type="auto"/>
        <w:tblLook w:val="04A0" w:firstRow="1" w:lastRow="0" w:firstColumn="1" w:lastColumn="0" w:noHBand="0" w:noVBand="1"/>
      </w:tblPr>
      <w:tblGrid>
        <w:gridCol w:w="9350"/>
      </w:tblGrid>
      <w:tr w:rsidR="00BE7BBF" w:rsidTr="00400E91">
        <w:tc>
          <w:tcPr>
            <w:tcW w:w="9350" w:type="dxa"/>
          </w:tcPr>
          <w:p w:rsidR="00BE7BBF" w:rsidRDefault="00BE7BBF" w:rsidP="00400E91">
            <w:r>
              <w:t>Card 3:  Solve by Elimination</w:t>
            </w:r>
          </w:p>
        </w:tc>
      </w:tr>
      <w:tr w:rsidR="00BE7BBF" w:rsidTr="00400E91">
        <w:tc>
          <w:tcPr>
            <w:tcW w:w="9350" w:type="dxa"/>
          </w:tcPr>
          <w:p w:rsidR="00BE7BBF" w:rsidRDefault="00BE7BBF" w:rsidP="00400E91">
            <w:r>
              <w:t>A</w:t>
            </w:r>
          </w:p>
          <w:p w:rsidR="001279BE" w:rsidRDefault="001279BE" w:rsidP="00400E91">
            <w:r>
              <w:rPr>
                <w:noProof/>
              </w:rPr>
              <w:drawing>
                <wp:inline distT="0" distB="0" distL="0" distR="0" wp14:anchorId="1E2244FE" wp14:editId="381AA1BD">
                  <wp:extent cx="876300" cy="457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76300" cy="457200"/>
                          </a:xfrm>
                          <a:prstGeom prst="rect">
                            <a:avLst/>
                          </a:prstGeom>
                        </pic:spPr>
                      </pic:pic>
                    </a:graphicData>
                  </a:graphic>
                </wp:inline>
              </w:drawing>
            </w:r>
          </w:p>
          <w:p w:rsidR="001279BE" w:rsidRDefault="001279BE" w:rsidP="00400E91"/>
        </w:tc>
      </w:tr>
      <w:tr w:rsidR="00BE7BBF" w:rsidTr="00400E91">
        <w:tc>
          <w:tcPr>
            <w:tcW w:w="9350" w:type="dxa"/>
          </w:tcPr>
          <w:p w:rsidR="00BE7BBF" w:rsidRDefault="00BE7BBF" w:rsidP="00400E91">
            <w:r>
              <w:t>B</w:t>
            </w:r>
          </w:p>
          <w:p w:rsidR="001279BE" w:rsidRDefault="001279BE" w:rsidP="00400E91">
            <w:r>
              <w:rPr>
                <w:noProof/>
              </w:rPr>
              <w:drawing>
                <wp:inline distT="0" distB="0" distL="0" distR="0" wp14:anchorId="37BF68A2" wp14:editId="24E81D55">
                  <wp:extent cx="990600" cy="514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90600" cy="514350"/>
                          </a:xfrm>
                          <a:prstGeom prst="rect">
                            <a:avLst/>
                          </a:prstGeom>
                        </pic:spPr>
                      </pic:pic>
                    </a:graphicData>
                  </a:graphic>
                </wp:inline>
              </w:drawing>
            </w:r>
          </w:p>
        </w:tc>
      </w:tr>
      <w:tr w:rsidR="00BE7BBF" w:rsidTr="00400E91">
        <w:tc>
          <w:tcPr>
            <w:tcW w:w="9350" w:type="dxa"/>
          </w:tcPr>
          <w:p w:rsidR="00BE7BBF" w:rsidRDefault="00BE7BBF" w:rsidP="00400E91">
            <w:r>
              <w:t>C</w:t>
            </w:r>
          </w:p>
          <w:p w:rsidR="001279BE" w:rsidRDefault="001279BE" w:rsidP="00400E91">
            <w:r>
              <w:rPr>
                <w:noProof/>
              </w:rPr>
              <w:drawing>
                <wp:inline distT="0" distB="0" distL="0" distR="0" wp14:anchorId="3791E8FA" wp14:editId="62F98727">
                  <wp:extent cx="933450" cy="4667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33450" cy="466725"/>
                          </a:xfrm>
                          <a:prstGeom prst="rect">
                            <a:avLst/>
                          </a:prstGeom>
                        </pic:spPr>
                      </pic:pic>
                    </a:graphicData>
                  </a:graphic>
                </wp:inline>
              </w:drawing>
            </w:r>
          </w:p>
        </w:tc>
      </w:tr>
      <w:tr w:rsidR="00BE7BBF" w:rsidTr="00400E91">
        <w:tc>
          <w:tcPr>
            <w:tcW w:w="9350" w:type="dxa"/>
          </w:tcPr>
          <w:p w:rsidR="00BE7BBF" w:rsidRDefault="00BE7BBF" w:rsidP="00400E91">
            <w:r>
              <w:t>Sum:</w:t>
            </w:r>
            <w:r w:rsidR="001279BE">
              <w:t xml:space="preserve"> Find the sum of the y values for each solution.</w:t>
            </w:r>
          </w:p>
          <w:p w:rsidR="001279BE" w:rsidRDefault="001279BE" w:rsidP="00400E91"/>
        </w:tc>
      </w:tr>
    </w:tbl>
    <w:p w:rsidR="00BE7BBF" w:rsidRDefault="00BE7BBF"/>
    <w:tbl>
      <w:tblPr>
        <w:tblStyle w:val="TableGrid"/>
        <w:tblW w:w="0" w:type="auto"/>
        <w:tblLook w:val="04A0" w:firstRow="1" w:lastRow="0" w:firstColumn="1" w:lastColumn="0" w:noHBand="0" w:noVBand="1"/>
      </w:tblPr>
      <w:tblGrid>
        <w:gridCol w:w="9350"/>
      </w:tblGrid>
      <w:tr w:rsidR="00BE7BBF" w:rsidTr="00400E91">
        <w:tc>
          <w:tcPr>
            <w:tcW w:w="9350" w:type="dxa"/>
          </w:tcPr>
          <w:p w:rsidR="00BE7BBF" w:rsidRDefault="00BE7BBF" w:rsidP="00400E91">
            <w:r>
              <w:t>Card 4:  Solve by the Method of Your Choice</w:t>
            </w:r>
          </w:p>
        </w:tc>
      </w:tr>
      <w:tr w:rsidR="00BE7BBF" w:rsidTr="00400E91">
        <w:tc>
          <w:tcPr>
            <w:tcW w:w="9350" w:type="dxa"/>
          </w:tcPr>
          <w:p w:rsidR="00BE7BBF" w:rsidRDefault="00BE7BBF" w:rsidP="00400E91">
            <w:r>
              <w:t>A</w:t>
            </w:r>
          </w:p>
          <w:p w:rsidR="001279BE" w:rsidRDefault="001279BE" w:rsidP="00400E91">
            <w:r>
              <w:rPr>
                <w:noProof/>
              </w:rPr>
              <w:drawing>
                <wp:inline distT="0" distB="0" distL="0" distR="0" wp14:anchorId="7F91EEDE" wp14:editId="7D5D1EE1">
                  <wp:extent cx="1085850" cy="5238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85850" cy="523875"/>
                          </a:xfrm>
                          <a:prstGeom prst="rect">
                            <a:avLst/>
                          </a:prstGeom>
                        </pic:spPr>
                      </pic:pic>
                    </a:graphicData>
                  </a:graphic>
                </wp:inline>
              </w:drawing>
            </w:r>
          </w:p>
        </w:tc>
      </w:tr>
      <w:tr w:rsidR="00BE7BBF" w:rsidTr="00400E91">
        <w:tc>
          <w:tcPr>
            <w:tcW w:w="9350" w:type="dxa"/>
          </w:tcPr>
          <w:p w:rsidR="00BE7BBF" w:rsidRDefault="00BE7BBF" w:rsidP="00400E91">
            <w:r>
              <w:t>B</w:t>
            </w:r>
          </w:p>
          <w:p w:rsidR="001279BE" w:rsidRDefault="001279BE" w:rsidP="00400E91">
            <w:r>
              <w:rPr>
                <w:noProof/>
              </w:rPr>
              <w:drawing>
                <wp:inline distT="0" distB="0" distL="0" distR="0" wp14:anchorId="1C665960" wp14:editId="31920F71">
                  <wp:extent cx="1123950" cy="5238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23950" cy="523875"/>
                          </a:xfrm>
                          <a:prstGeom prst="rect">
                            <a:avLst/>
                          </a:prstGeom>
                        </pic:spPr>
                      </pic:pic>
                    </a:graphicData>
                  </a:graphic>
                </wp:inline>
              </w:drawing>
            </w:r>
          </w:p>
        </w:tc>
      </w:tr>
      <w:tr w:rsidR="00BE7BBF" w:rsidTr="00400E91">
        <w:tc>
          <w:tcPr>
            <w:tcW w:w="9350" w:type="dxa"/>
          </w:tcPr>
          <w:p w:rsidR="00BE7BBF" w:rsidRDefault="00BE7BBF" w:rsidP="00400E91">
            <w:r>
              <w:t>C</w:t>
            </w:r>
          </w:p>
          <w:p w:rsidR="001279BE" w:rsidRDefault="001279BE" w:rsidP="00400E91">
            <w:r>
              <w:rPr>
                <w:noProof/>
              </w:rPr>
              <w:drawing>
                <wp:inline distT="0" distB="0" distL="0" distR="0" wp14:anchorId="6744959D" wp14:editId="5E0C943A">
                  <wp:extent cx="1152525" cy="4953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52525" cy="495300"/>
                          </a:xfrm>
                          <a:prstGeom prst="rect">
                            <a:avLst/>
                          </a:prstGeom>
                        </pic:spPr>
                      </pic:pic>
                    </a:graphicData>
                  </a:graphic>
                </wp:inline>
              </w:drawing>
            </w:r>
          </w:p>
        </w:tc>
      </w:tr>
      <w:tr w:rsidR="00BE7BBF" w:rsidTr="00400E91">
        <w:tc>
          <w:tcPr>
            <w:tcW w:w="9350" w:type="dxa"/>
          </w:tcPr>
          <w:p w:rsidR="00BE7BBF" w:rsidRDefault="00BE7BBF" w:rsidP="00400E91">
            <w:r>
              <w:t xml:space="preserve">Sum:  </w:t>
            </w:r>
            <w:r w:rsidR="001279BE">
              <w:t>Find the sum of the y values for each solution.</w:t>
            </w:r>
          </w:p>
          <w:p w:rsidR="001279BE" w:rsidRDefault="001279BE" w:rsidP="00400E91"/>
        </w:tc>
      </w:tr>
    </w:tbl>
    <w:p w:rsidR="00BE7BBF" w:rsidRDefault="00BE7BBF"/>
    <w:p w:rsidR="001279BE" w:rsidRDefault="001279BE"/>
    <w:tbl>
      <w:tblPr>
        <w:tblStyle w:val="TableGrid"/>
        <w:tblW w:w="0" w:type="auto"/>
        <w:tblLook w:val="04A0" w:firstRow="1" w:lastRow="0" w:firstColumn="1" w:lastColumn="0" w:noHBand="0" w:noVBand="1"/>
      </w:tblPr>
      <w:tblGrid>
        <w:gridCol w:w="9350"/>
      </w:tblGrid>
      <w:tr w:rsidR="00BE7BBF" w:rsidTr="00400E91">
        <w:tc>
          <w:tcPr>
            <w:tcW w:w="9350" w:type="dxa"/>
          </w:tcPr>
          <w:p w:rsidR="00BE7BBF" w:rsidRDefault="00BE7BBF" w:rsidP="00400E91">
            <w:r>
              <w:t>Card 5:  Solve the Real World Problem Using Systems of Equations</w:t>
            </w:r>
          </w:p>
        </w:tc>
      </w:tr>
      <w:tr w:rsidR="00BE7BBF" w:rsidTr="00400E91">
        <w:tc>
          <w:tcPr>
            <w:tcW w:w="9350" w:type="dxa"/>
          </w:tcPr>
          <w:p w:rsidR="00BE7BBF" w:rsidRDefault="00BE7BBF" w:rsidP="00400E91">
            <w:r>
              <w:t>A</w:t>
            </w:r>
          </w:p>
          <w:p w:rsidR="001279BE" w:rsidRDefault="001279BE" w:rsidP="00400E91">
            <w:r>
              <w:rPr>
                <w:noProof/>
              </w:rPr>
              <w:drawing>
                <wp:inline distT="0" distB="0" distL="0" distR="0" wp14:anchorId="27F460D3" wp14:editId="7A21A398">
                  <wp:extent cx="4572000" cy="2762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000" cy="276225"/>
                          </a:xfrm>
                          <a:prstGeom prst="rect">
                            <a:avLst/>
                          </a:prstGeom>
                        </pic:spPr>
                      </pic:pic>
                    </a:graphicData>
                  </a:graphic>
                </wp:inline>
              </w:drawing>
            </w:r>
          </w:p>
          <w:p w:rsidR="001279BE" w:rsidRDefault="001279BE" w:rsidP="00400E91"/>
          <w:p w:rsidR="001279BE" w:rsidRDefault="001279BE" w:rsidP="00400E91"/>
          <w:p w:rsidR="001279BE" w:rsidRDefault="001279BE" w:rsidP="00400E91"/>
          <w:p w:rsidR="001279BE" w:rsidRDefault="001279BE" w:rsidP="00400E91"/>
        </w:tc>
      </w:tr>
      <w:tr w:rsidR="00BE7BBF" w:rsidTr="00400E91">
        <w:tc>
          <w:tcPr>
            <w:tcW w:w="9350" w:type="dxa"/>
          </w:tcPr>
          <w:p w:rsidR="00BE7BBF" w:rsidRDefault="00BE7BBF" w:rsidP="00400E91">
            <w:r>
              <w:t>B</w:t>
            </w:r>
          </w:p>
          <w:p w:rsidR="001279BE" w:rsidRDefault="001279BE" w:rsidP="00400E91">
            <w:r>
              <w:rPr>
                <w:noProof/>
              </w:rPr>
              <w:drawing>
                <wp:inline distT="0" distB="0" distL="0" distR="0" wp14:anchorId="24711B0A" wp14:editId="7F92B936">
                  <wp:extent cx="5753100" cy="7308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53100" cy="730885"/>
                          </a:xfrm>
                          <a:prstGeom prst="rect">
                            <a:avLst/>
                          </a:prstGeom>
                        </pic:spPr>
                      </pic:pic>
                    </a:graphicData>
                  </a:graphic>
                </wp:inline>
              </w:drawing>
            </w:r>
          </w:p>
          <w:p w:rsidR="00D71658" w:rsidRDefault="00D71658" w:rsidP="00400E91"/>
          <w:p w:rsidR="00D71658" w:rsidRDefault="00D71658" w:rsidP="00400E91"/>
          <w:p w:rsidR="00D71658" w:rsidRDefault="00D71658" w:rsidP="00400E91"/>
          <w:p w:rsidR="00D71658" w:rsidRDefault="00D71658" w:rsidP="00400E91"/>
          <w:p w:rsidR="00D71658" w:rsidRDefault="00D71658" w:rsidP="00400E91"/>
        </w:tc>
      </w:tr>
      <w:tr w:rsidR="00BE7BBF" w:rsidTr="00400E91">
        <w:tc>
          <w:tcPr>
            <w:tcW w:w="9350" w:type="dxa"/>
          </w:tcPr>
          <w:p w:rsidR="00BE7BBF" w:rsidRDefault="00BE7BBF" w:rsidP="00400E91">
            <w:r>
              <w:t>C</w:t>
            </w:r>
          </w:p>
          <w:p w:rsidR="00D71658" w:rsidRDefault="00D71658" w:rsidP="00400E91">
            <w:r>
              <w:rPr>
                <w:noProof/>
              </w:rPr>
              <w:drawing>
                <wp:inline distT="0" distB="0" distL="0" distR="0" wp14:anchorId="05A508DE" wp14:editId="293899D0">
                  <wp:extent cx="5943600" cy="987425"/>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987425"/>
                          </a:xfrm>
                          <a:prstGeom prst="rect">
                            <a:avLst/>
                          </a:prstGeom>
                        </pic:spPr>
                      </pic:pic>
                    </a:graphicData>
                  </a:graphic>
                </wp:inline>
              </w:drawing>
            </w:r>
          </w:p>
          <w:p w:rsidR="00D71658" w:rsidRDefault="00D71658" w:rsidP="00400E91"/>
          <w:p w:rsidR="00D71658" w:rsidRDefault="00D71658" w:rsidP="00400E91"/>
          <w:p w:rsidR="00D71658" w:rsidRDefault="00D71658" w:rsidP="00400E91"/>
          <w:p w:rsidR="00D71658" w:rsidRDefault="00D71658" w:rsidP="00400E91"/>
        </w:tc>
      </w:tr>
      <w:tr w:rsidR="00BE7BBF" w:rsidTr="00400E91">
        <w:tc>
          <w:tcPr>
            <w:tcW w:w="9350" w:type="dxa"/>
          </w:tcPr>
          <w:p w:rsidR="00BE7BBF" w:rsidRDefault="00BE7BBF" w:rsidP="00400E91">
            <w:r>
              <w:t xml:space="preserve">Sum:  </w:t>
            </w:r>
            <w:r w:rsidR="00D71658">
              <w:t xml:space="preserve">Find the sum of all answers. </w:t>
            </w:r>
          </w:p>
          <w:p w:rsidR="00D71658" w:rsidRDefault="00D71658" w:rsidP="00400E91"/>
        </w:tc>
      </w:tr>
    </w:tbl>
    <w:p w:rsidR="00BE7BBF" w:rsidRDefault="00BE7BBF"/>
    <w:sectPr w:rsidR="00BE7BBF" w:rsidSect="007D1F7F">
      <w:pgSz w:w="12240" w:h="15840"/>
      <w:pgMar w:top="81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27C20"/>
    <w:multiLevelType w:val="hybridMultilevel"/>
    <w:tmpl w:val="48C63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D06EE5"/>
    <w:multiLevelType w:val="hybridMultilevel"/>
    <w:tmpl w:val="A7841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431"/>
    <w:rsid w:val="001279BE"/>
    <w:rsid w:val="001B5A13"/>
    <w:rsid w:val="00704D42"/>
    <w:rsid w:val="007D1F7F"/>
    <w:rsid w:val="00BE7BBF"/>
    <w:rsid w:val="00C907C2"/>
    <w:rsid w:val="00D71658"/>
    <w:rsid w:val="00DF0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87D6E"/>
  <w15:chartTrackingRefBased/>
  <w15:docId w15:val="{40D17F9F-F324-47FF-B6D0-A7301CF46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0431"/>
    <w:pPr>
      <w:ind w:left="720"/>
      <w:contextualSpacing/>
    </w:pPr>
  </w:style>
  <w:style w:type="table" w:styleId="TableGrid">
    <w:name w:val="Table Grid"/>
    <w:basedOn w:val="TableNormal"/>
    <w:uiPriority w:val="39"/>
    <w:rsid w:val="00BE7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Tallent, Ronni</dc:creator>
  <cp:keywords/>
  <dc:description/>
  <cp:lastModifiedBy>Tallent, Ronni</cp:lastModifiedBy>
  <cp:revision>3</cp:revision>
  <cp:lastPrinted>2018-11-12T16:14:00Z</cp:lastPrinted>
  <dcterms:created xsi:type="dcterms:W3CDTF">2018-11-12T15:26:00Z</dcterms:created>
  <dcterms:modified xsi:type="dcterms:W3CDTF">2018-11-12T16:14:00Z</dcterms:modified>
</cp:coreProperties>
</file>