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85FE0" w:rsidRDefault="00985FE0" w:rsidP="009029CE">
      <w:r>
        <w:rPr>
          <w:b/>
          <w:bCs/>
          <w:sz w:val="42"/>
          <w:szCs w:val="42"/>
        </w:rPr>
        <w:t>Quadratics:  Topic 2</w:t>
      </w:r>
      <w:r w:rsidR="00D377BD">
        <w:rPr>
          <w:b/>
          <w:bCs/>
          <w:sz w:val="42"/>
          <w:szCs w:val="42"/>
        </w:rPr>
        <w:t xml:space="preserve"> Assessment</w:t>
      </w:r>
      <w:bookmarkStart w:id="0" w:name="_GoBack"/>
      <w:bookmarkEnd w:id="0"/>
      <w:r>
        <w:rPr>
          <w:b/>
          <w:bCs/>
          <w:sz w:val="42"/>
          <w:szCs w:val="42"/>
        </w:rPr>
        <w:t xml:space="preserve"> </w:t>
      </w:r>
      <w:r>
        <w:rPr>
          <w:noProof/>
        </w:rPr>
        <w:drawing>
          <wp:anchor distT="0" distB="0" distL="114300" distR="114300" simplePos="0" relativeHeight="251658240" behindDoc="0" locked="0" layoutInCell="1" allowOverlap="1" wp14:anchorId="53BD16A7" wp14:editId="181AEFE5">
            <wp:simplePos x="0" y="0"/>
            <wp:positionH relativeFrom="column">
              <wp:posOffset>-257175</wp:posOffset>
            </wp:positionH>
            <wp:positionV relativeFrom="paragraph">
              <wp:posOffset>-397510</wp:posOffset>
            </wp:positionV>
            <wp:extent cx="5943600" cy="695960"/>
            <wp:effectExtent l="0" t="0" r="0" b="889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6959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Style w:val="Head"/>
        </w:rPr>
        <w:t>Review Sheet</w:t>
      </w:r>
    </w:p>
    <w:p w:rsidR="001F2CD2" w:rsidRDefault="001F2CD2" w:rsidP="001F2CD2">
      <w:pPr>
        <w:pStyle w:val="ListParagraph"/>
        <w:numPr>
          <w:ilvl w:val="0"/>
          <w:numId w:val="1"/>
        </w:numPr>
      </w:pPr>
      <w:r w:rsidRPr="00D16CCE">
        <w:t xml:space="preserve">What is the equation in </w:t>
      </w:r>
      <w:r w:rsidRPr="006A1280">
        <w:rPr>
          <w:u w:val="single"/>
        </w:rPr>
        <w:t>vertex form</w:t>
      </w:r>
      <w:r w:rsidRPr="00D16CCE">
        <w:t xml:space="preserve"> of a parabola with a vertex of</w:t>
      </w:r>
      <w:r w:rsidRPr="00D16CCE">
        <w:br/>
        <w:t>(</w:t>
      </w:r>
      <w:r w:rsidR="009B4A9A">
        <w:t>2, -6</w:t>
      </w:r>
      <w:r w:rsidRPr="00D16CCE">
        <w:t>) that passes through (</w:t>
      </w:r>
      <w:r w:rsidR="009B4A9A">
        <w:t>11, 21</w:t>
      </w:r>
      <w:r w:rsidRPr="00D16CCE">
        <w:t>)?</w:t>
      </w:r>
    </w:p>
    <w:p w:rsidR="006A1280" w:rsidRDefault="006A1280" w:rsidP="006A1280"/>
    <w:p w:rsidR="006A1280" w:rsidRDefault="006A1280" w:rsidP="006A1280"/>
    <w:p w:rsidR="001F2CD2" w:rsidRDefault="001F2CD2" w:rsidP="001F2CD2"/>
    <w:p w:rsidR="001F2CD2" w:rsidRDefault="001F2CD2" w:rsidP="001F2CD2"/>
    <w:p w:rsidR="001F2CD2" w:rsidRDefault="001F2CD2" w:rsidP="001F2CD2">
      <w:pPr>
        <w:pStyle w:val="ListParagraph"/>
        <w:numPr>
          <w:ilvl w:val="0"/>
          <w:numId w:val="1"/>
        </w:numPr>
      </w:pPr>
      <w:r>
        <w:t xml:space="preserve"> </w:t>
      </w:r>
      <w:r w:rsidRPr="00D16CCE">
        <w:t xml:space="preserve">Function </w:t>
      </w:r>
      <w:r w:rsidRPr="00D16CCE">
        <w:rPr>
          <w:i/>
          <w:iCs/>
        </w:rPr>
        <w:t xml:space="preserve">g </w:t>
      </w:r>
      <w:r>
        <w:t xml:space="preserve">is a transformation of </w:t>
      </w:r>
      <w:r w:rsidRPr="00D16CCE">
        <w:t xml:space="preserve">the parent function </w:t>
      </w:r>
      <w:r w:rsidRPr="00D16CCE">
        <w:rPr>
          <w:i/>
          <w:iCs/>
        </w:rPr>
        <w:t>f</w:t>
      </w:r>
      <w:r w:rsidRPr="00D16CCE">
        <w:t>(</w:t>
      </w:r>
      <w:r w:rsidRPr="00D16CCE">
        <w:rPr>
          <w:i/>
          <w:iCs/>
        </w:rPr>
        <w:t>x</w:t>
      </w:r>
      <w:r w:rsidRPr="00D16CCE">
        <w:t xml:space="preserve">) </w:t>
      </w:r>
      <w:r w:rsidRPr="00D16CCE">
        <w:rPr>
          <w:rFonts w:eastAsia="STIXGeneral-Regular"/>
        </w:rPr>
        <w:t xml:space="preserve">= </w:t>
      </w:r>
      <w:r w:rsidRPr="00D16CCE">
        <w:rPr>
          <w:i/>
          <w:iCs/>
        </w:rPr>
        <w:t>x</w:t>
      </w:r>
      <w:r w:rsidRPr="00D16CCE">
        <w:rPr>
          <w:vertAlign w:val="superscript"/>
        </w:rPr>
        <w:t>2</w:t>
      </w:r>
      <w:r>
        <w:t xml:space="preserve">. The </w:t>
      </w:r>
      <w:r w:rsidRPr="00D16CCE">
        <w:t xml:space="preserve">graph of </w:t>
      </w:r>
      <w:r w:rsidRPr="00D16CCE">
        <w:rPr>
          <w:i/>
          <w:iCs/>
        </w:rPr>
        <w:t xml:space="preserve">g </w:t>
      </w:r>
      <w:r>
        <w:t xml:space="preserve">is a translation </w:t>
      </w:r>
      <w:r w:rsidR="009B4A9A">
        <w:t>left 4</w:t>
      </w:r>
      <w:r w:rsidRPr="00D16CCE">
        <w:t xml:space="preserve"> un</w:t>
      </w:r>
      <w:r>
        <w:t xml:space="preserve">its and </w:t>
      </w:r>
      <w:r w:rsidR="009B4A9A">
        <w:t>down 5</w:t>
      </w:r>
      <w:r>
        <w:t xml:space="preserve"> units of the graph </w:t>
      </w:r>
      <w:r w:rsidRPr="00D16CCE">
        <w:t xml:space="preserve">of </w:t>
      </w:r>
      <w:r w:rsidRPr="00D16CCE">
        <w:rPr>
          <w:i/>
          <w:iCs/>
        </w:rPr>
        <w:t>f</w:t>
      </w:r>
      <w:r w:rsidRPr="00D16CCE">
        <w:t xml:space="preserve">. </w:t>
      </w:r>
      <w:r w:rsidRPr="009B4A9A">
        <w:rPr>
          <w:u w:val="single"/>
        </w:rPr>
        <w:t xml:space="preserve">Write the equation for </w:t>
      </w:r>
      <w:r w:rsidRPr="009B4A9A">
        <w:rPr>
          <w:i/>
          <w:iCs/>
          <w:u w:val="single"/>
        </w:rPr>
        <w:t xml:space="preserve">g </w:t>
      </w:r>
      <w:r w:rsidRPr="009B4A9A">
        <w:rPr>
          <w:u w:val="single"/>
        </w:rPr>
        <w:t xml:space="preserve">in the form </w:t>
      </w:r>
      <w:r w:rsidRPr="009B4A9A">
        <w:rPr>
          <w:i/>
          <w:iCs/>
          <w:u w:val="single"/>
        </w:rPr>
        <w:t xml:space="preserve">y </w:t>
      </w:r>
      <w:r w:rsidRPr="009B4A9A">
        <w:rPr>
          <w:rFonts w:eastAsia="STIXGeneral-Regular"/>
          <w:u w:val="single"/>
        </w:rPr>
        <w:t xml:space="preserve">= </w:t>
      </w:r>
      <w:r w:rsidRPr="009B4A9A">
        <w:rPr>
          <w:i/>
          <w:iCs/>
          <w:u w:val="single"/>
        </w:rPr>
        <w:t>ax</w:t>
      </w:r>
      <w:r w:rsidRPr="009B4A9A">
        <w:rPr>
          <w:u w:val="single"/>
          <w:vertAlign w:val="superscript"/>
        </w:rPr>
        <w:t>2</w:t>
      </w:r>
      <w:r w:rsidRPr="009B4A9A">
        <w:rPr>
          <w:u w:val="single"/>
        </w:rPr>
        <w:t xml:space="preserve"> </w:t>
      </w:r>
      <w:r w:rsidRPr="009B4A9A">
        <w:rPr>
          <w:rFonts w:eastAsia="STIXGeneral-Regular"/>
          <w:u w:val="single"/>
        </w:rPr>
        <w:t xml:space="preserve">+ </w:t>
      </w:r>
      <w:r w:rsidRPr="009B4A9A">
        <w:rPr>
          <w:i/>
          <w:iCs/>
          <w:u w:val="single"/>
        </w:rPr>
        <w:t xml:space="preserve">bx </w:t>
      </w:r>
      <w:r w:rsidRPr="009B4A9A">
        <w:rPr>
          <w:rFonts w:eastAsia="STIXGeneral-Regular"/>
          <w:u w:val="single"/>
        </w:rPr>
        <w:t xml:space="preserve">+ </w:t>
      </w:r>
      <w:r w:rsidRPr="009B4A9A">
        <w:rPr>
          <w:i/>
          <w:iCs/>
          <w:u w:val="single"/>
        </w:rPr>
        <w:t>c</w:t>
      </w:r>
      <w:r w:rsidRPr="009B4A9A">
        <w:rPr>
          <w:u w:val="single"/>
        </w:rPr>
        <w:t>.</w:t>
      </w:r>
    </w:p>
    <w:p w:rsidR="001F2CD2" w:rsidRDefault="001F2CD2" w:rsidP="001F2CD2"/>
    <w:p w:rsidR="001F2CD2" w:rsidRDefault="001F2CD2" w:rsidP="001F2CD2"/>
    <w:p w:rsidR="006A1280" w:rsidRDefault="006A1280" w:rsidP="001F2CD2"/>
    <w:p w:rsidR="001F2CD2" w:rsidRDefault="001F2CD2" w:rsidP="001F2CD2"/>
    <w:p w:rsidR="001F2CD2" w:rsidRDefault="001F2CD2" w:rsidP="001F2CD2">
      <w:pPr>
        <w:pStyle w:val="ListParagraph"/>
        <w:numPr>
          <w:ilvl w:val="0"/>
          <w:numId w:val="1"/>
        </w:numPr>
      </w:pPr>
      <w:r>
        <w:t xml:space="preserve"> </w:t>
      </w:r>
      <w:r w:rsidRPr="00D16CCE">
        <w:t>Wha</w:t>
      </w:r>
      <w:r>
        <w:t xml:space="preserve">t is the vertex of the graph of </w:t>
      </w:r>
      <w:r w:rsidRPr="00D16CCE">
        <w:t xml:space="preserve">the function </w:t>
      </w:r>
      <w:r w:rsidRPr="00D16CCE">
        <w:rPr>
          <w:i/>
          <w:iCs/>
        </w:rPr>
        <w:t>f</w:t>
      </w:r>
      <w:r w:rsidRPr="00D16CCE">
        <w:t>(</w:t>
      </w:r>
      <w:r w:rsidRPr="00D16CCE">
        <w:rPr>
          <w:i/>
          <w:iCs/>
        </w:rPr>
        <w:t>x</w:t>
      </w:r>
      <w:r w:rsidRPr="00D16CCE">
        <w:t xml:space="preserve">) </w:t>
      </w:r>
      <w:r w:rsidRPr="00D16CCE">
        <w:rPr>
          <w:rFonts w:eastAsia="STIXGeneral-Regular"/>
        </w:rPr>
        <w:t xml:space="preserve">= </w:t>
      </w:r>
      <w:r w:rsidRPr="00D16CCE">
        <w:rPr>
          <w:i/>
          <w:iCs/>
        </w:rPr>
        <w:t>x</w:t>
      </w:r>
      <w:r w:rsidRPr="00D16CCE">
        <w:rPr>
          <w:vertAlign w:val="superscript"/>
        </w:rPr>
        <w:t>2</w:t>
      </w:r>
      <w:r w:rsidRPr="00D16CCE">
        <w:t xml:space="preserve"> </w:t>
      </w:r>
      <w:r w:rsidR="009B4A9A">
        <w:rPr>
          <w:rFonts w:eastAsia="STIXGeneral-Regular"/>
        </w:rPr>
        <w:t>– 12</w:t>
      </w:r>
      <w:r w:rsidRPr="00D16CCE">
        <w:rPr>
          <w:i/>
          <w:iCs/>
        </w:rPr>
        <w:t>x</w:t>
      </w:r>
      <w:r w:rsidRPr="00D16CCE">
        <w:t>?</w:t>
      </w:r>
    </w:p>
    <w:p w:rsidR="001F2CD2" w:rsidRDefault="001F2CD2" w:rsidP="001F2CD2"/>
    <w:p w:rsidR="001F2CD2" w:rsidRDefault="001F2CD2" w:rsidP="001F2CD2"/>
    <w:p w:rsidR="006A1280" w:rsidRDefault="006A1280" w:rsidP="001F2CD2"/>
    <w:p w:rsidR="001F2CD2" w:rsidRDefault="001F2CD2" w:rsidP="001F2CD2"/>
    <w:p w:rsidR="001F2CD2" w:rsidRDefault="001F2CD2" w:rsidP="001F2CD2">
      <w:pPr>
        <w:pStyle w:val="ListParagraph"/>
        <w:numPr>
          <w:ilvl w:val="0"/>
          <w:numId w:val="1"/>
        </w:numPr>
      </w:pPr>
      <w:r>
        <w:t xml:space="preserve"> The path of a projectile </w:t>
      </w:r>
      <w:r w:rsidRPr="00D16CCE">
        <w:t>launched from</w:t>
      </w:r>
      <w:r>
        <w:t xml:space="preserve"> a 2</w:t>
      </w:r>
      <w:r w:rsidR="009B4A9A">
        <w:t>4</w:t>
      </w:r>
      <w:r>
        <w:t xml:space="preserve">-ft-tall tower </w:t>
      </w:r>
      <w:r w:rsidRPr="00D16CCE">
        <w:t>is modeled by the equation</w:t>
      </w:r>
      <w:r w:rsidRPr="00D16CCE">
        <w:br/>
      </w:r>
      <w:r w:rsidRPr="00D16CCE">
        <w:rPr>
          <w:i/>
          <w:iCs/>
        </w:rPr>
        <w:t xml:space="preserve">y </w:t>
      </w:r>
      <w:r w:rsidRPr="00D16CCE">
        <w:rPr>
          <w:rFonts w:eastAsia="STIXGeneral-Regular"/>
        </w:rPr>
        <w:t>= −</w:t>
      </w:r>
      <w:r>
        <w:t>16</w:t>
      </w:r>
      <w:r w:rsidRPr="00D16CCE">
        <w:rPr>
          <w:i/>
          <w:iCs/>
        </w:rPr>
        <w:t>x</w:t>
      </w:r>
      <w:r w:rsidRPr="00D16CCE">
        <w:rPr>
          <w:vertAlign w:val="superscript"/>
        </w:rPr>
        <w:t>2</w:t>
      </w:r>
      <w:r w:rsidRPr="00D16CCE">
        <w:t xml:space="preserve"> </w:t>
      </w:r>
      <w:r w:rsidRPr="00D16CCE">
        <w:rPr>
          <w:rFonts w:eastAsia="STIXGeneral-Regular"/>
        </w:rPr>
        <w:t xml:space="preserve">+ </w:t>
      </w:r>
      <w:r w:rsidRPr="00D16CCE">
        <w:t>32</w:t>
      </w:r>
      <w:r w:rsidRPr="00D16CCE">
        <w:rPr>
          <w:i/>
          <w:iCs/>
        </w:rPr>
        <w:t xml:space="preserve">x </w:t>
      </w:r>
      <w:r w:rsidRPr="00D16CCE">
        <w:rPr>
          <w:rFonts w:eastAsia="STIXGeneral-Regular"/>
        </w:rPr>
        <w:t xml:space="preserve">+ </w:t>
      </w:r>
      <w:r>
        <w:t>2</w:t>
      </w:r>
      <w:r w:rsidR="009B4A9A">
        <w:t>4</w:t>
      </w:r>
      <w:r>
        <w:t xml:space="preserve">. Graph the equation. What is the maximum </w:t>
      </w:r>
      <w:r w:rsidRPr="00D16CCE">
        <w:t>height, in feet, reached by the</w:t>
      </w:r>
      <w:r w:rsidRPr="00D16CCE">
        <w:br/>
        <w:t>projectile?</w:t>
      </w:r>
      <w:r w:rsidR="00E87E37">
        <w:t xml:space="preserve">  Also identify the vertex, x-intercept, and y-intercept.  </w:t>
      </w:r>
    </w:p>
    <w:p w:rsidR="001F2CD2" w:rsidRDefault="001F2CD2" w:rsidP="001F2CD2"/>
    <w:p w:rsidR="001F2CD2" w:rsidRDefault="001F2CD2" w:rsidP="001F2CD2"/>
    <w:p w:rsidR="001F2CD2" w:rsidRDefault="001F2CD2" w:rsidP="001F2CD2"/>
    <w:p w:rsidR="001F2CD2" w:rsidRPr="00D16CCE" w:rsidRDefault="001F2CD2" w:rsidP="00985FE0">
      <w:pPr>
        <w:pStyle w:val="TXT1NL"/>
        <w:ind w:left="0" w:firstLine="0"/>
      </w:pPr>
    </w:p>
    <w:p w:rsidR="001F2CD2" w:rsidRDefault="001F2CD2" w:rsidP="001F2CD2">
      <w:pPr>
        <w:pStyle w:val="ListParagraph"/>
        <w:numPr>
          <w:ilvl w:val="0"/>
          <w:numId w:val="1"/>
        </w:numPr>
      </w:pPr>
      <w:r w:rsidRPr="00D16CCE">
        <w:t>U</w:t>
      </w:r>
      <w:r>
        <w:t xml:space="preserve">se quadratic regression to find </w:t>
      </w:r>
      <w:r w:rsidRPr="00D16CCE">
        <w:t>a q</w:t>
      </w:r>
      <w:r>
        <w:t xml:space="preserve">uadratic equation that fits the </w:t>
      </w:r>
      <w:r w:rsidRPr="00D16CCE">
        <w:t>given points.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88"/>
        <w:gridCol w:w="1422"/>
        <w:gridCol w:w="1422"/>
        <w:gridCol w:w="1422"/>
        <w:gridCol w:w="1422"/>
        <w:gridCol w:w="1422"/>
      </w:tblGrid>
      <w:tr w:rsidR="009B4A9A" w:rsidTr="009B4A9A">
        <w:tc>
          <w:tcPr>
            <w:tcW w:w="1188" w:type="dxa"/>
          </w:tcPr>
          <w:p w:rsidR="009B4A9A" w:rsidRPr="009B4A9A" w:rsidRDefault="009B4A9A" w:rsidP="009B4A9A">
            <w:pPr>
              <w:jc w:val="center"/>
              <w:rPr>
                <w:sz w:val="22"/>
              </w:rPr>
            </w:pPr>
            <w:r w:rsidRPr="009B4A9A">
              <w:rPr>
                <w:sz w:val="22"/>
              </w:rPr>
              <w:t>x</w:t>
            </w:r>
          </w:p>
        </w:tc>
        <w:tc>
          <w:tcPr>
            <w:tcW w:w="1422" w:type="dxa"/>
          </w:tcPr>
          <w:p w:rsidR="009B4A9A" w:rsidRPr="009B4A9A" w:rsidRDefault="009B4A9A" w:rsidP="009B4A9A">
            <w:pPr>
              <w:jc w:val="center"/>
              <w:rPr>
                <w:sz w:val="22"/>
              </w:rPr>
            </w:pPr>
            <w:r w:rsidRPr="009B4A9A">
              <w:rPr>
                <w:sz w:val="22"/>
              </w:rPr>
              <w:t>1</w:t>
            </w:r>
          </w:p>
        </w:tc>
        <w:tc>
          <w:tcPr>
            <w:tcW w:w="1422" w:type="dxa"/>
          </w:tcPr>
          <w:p w:rsidR="009B4A9A" w:rsidRPr="009B4A9A" w:rsidRDefault="009B4A9A" w:rsidP="009B4A9A">
            <w:pPr>
              <w:jc w:val="center"/>
              <w:rPr>
                <w:sz w:val="22"/>
              </w:rPr>
            </w:pPr>
            <w:r w:rsidRPr="009B4A9A">
              <w:rPr>
                <w:sz w:val="22"/>
              </w:rPr>
              <w:t>2.3</w:t>
            </w:r>
          </w:p>
        </w:tc>
        <w:tc>
          <w:tcPr>
            <w:tcW w:w="1422" w:type="dxa"/>
          </w:tcPr>
          <w:p w:rsidR="009B4A9A" w:rsidRPr="009B4A9A" w:rsidRDefault="009B4A9A" w:rsidP="009B4A9A">
            <w:pPr>
              <w:jc w:val="center"/>
              <w:rPr>
                <w:sz w:val="22"/>
              </w:rPr>
            </w:pPr>
            <w:r w:rsidRPr="009B4A9A">
              <w:rPr>
                <w:sz w:val="22"/>
              </w:rPr>
              <w:t>6</w:t>
            </w:r>
          </w:p>
        </w:tc>
        <w:tc>
          <w:tcPr>
            <w:tcW w:w="1422" w:type="dxa"/>
          </w:tcPr>
          <w:p w:rsidR="009B4A9A" w:rsidRPr="009B4A9A" w:rsidRDefault="009B4A9A" w:rsidP="009B4A9A">
            <w:pPr>
              <w:jc w:val="center"/>
              <w:rPr>
                <w:sz w:val="22"/>
              </w:rPr>
            </w:pPr>
            <w:r w:rsidRPr="009B4A9A">
              <w:rPr>
                <w:sz w:val="22"/>
              </w:rPr>
              <w:t>5</w:t>
            </w:r>
          </w:p>
        </w:tc>
        <w:tc>
          <w:tcPr>
            <w:tcW w:w="1422" w:type="dxa"/>
          </w:tcPr>
          <w:p w:rsidR="009B4A9A" w:rsidRPr="009B4A9A" w:rsidRDefault="009B4A9A" w:rsidP="009B4A9A">
            <w:pPr>
              <w:jc w:val="center"/>
              <w:rPr>
                <w:sz w:val="22"/>
              </w:rPr>
            </w:pPr>
            <w:r w:rsidRPr="009B4A9A">
              <w:rPr>
                <w:sz w:val="22"/>
              </w:rPr>
              <w:t>0</w:t>
            </w:r>
          </w:p>
        </w:tc>
      </w:tr>
      <w:tr w:rsidR="009B4A9A" w:rsidTr="009B4A9A">
        <w:tc>
          <w:tcPr>
            <w:tcW w:w="1188" w:type="dxa"/>
          </w:tcPr>
          <w:p w:rsidR="009B4A9A" w:rsidRPr="009B4A9A" w:rsidRDefault="009B4A9A" w:rsidP="009B4A9A">
            <w:pPr>
              <w:jc w:val="center"/>
              <w:rPr>
                <w:sz w:val="22"/>
              </w:rPr>
            </w:pPr>
            <w:r w:rsidRPr="009B4A9A">
              <w:rPr>
                <w:sz w:val="22"/>
              </w:rPr>
              <w:t>y</w:t>
            </w:r>
          </w:p>
        </w:tc>
        <w:tc>
          <w:tcPr>
            <w:tcW w:w="1422" w:type="dxa"/>
          </w:tcPr>
          <w:p w:rsidR="009B4A9A" w:rsidRPr="009B4A9A" w:rsidRDefault="009B4A9A" w:rsidP="009B4A9A">
            <w:pPr>
              <w:jc w:val="center"/>
              <w:rPr>
                <w:sz w:val="22"/>
              </w:rPr>
            </w:pPr>
            <w:r w:rsidRPr="009B4A9A">
              <w:rPr>
                <w:sz w:val="22"/>
              </w:rPr>
              <w:t>-1.3</w:t>
            </w:r>
          </w:p>
        </w:tc>
        <w:tc>
          <w:tcPr>
            <w:tcW w:w="1422" w:type="dxa"/>
          </w:tcPr>
          <w:p w:rsidR="009B4A9A" w:rsidRPr="009B4A9A" w:rsidRDefault="009B4A9A" w:rsidP="009B4A9A">
            <w:pPr>
              <w:jc w:val="center"/>
              <w:rPr>
                <w:sz w:val="22"/>
              </w:rPr>
            </w:pPr>
            <w:r w:rsidRPr="009B4A9A">
              <w:rPr>
                <w:sz w:val="22"/>
              </w:rPr>
              <w:t>-8.528</w:t>
            </w:r>
          </w:p>
        </w:tc>
        <w:tc>
          <w:tcPr>
            <w:tcW w:w="1422" w:type="dxa"/>
          </w:tcPr>
          <w:p w:rsidR="009B4A9A" w:rsidRPr="009B4A9A" w:rsidRDefault="009B4A9A" w:rsidP="009B4A9A">
            <w:pPr>
              <w:jc w:val="center"/>
              <w:rPr>
                <w:sz w:val="22"/>
              </w:rPr>
            </w:pPr>
            <w:r w:rsidRPr="009B4A9A">
              <w:rPr>
                <w:sz w:val="22"/>
              </w:rPr>
              <w:t>-88.3</w:t>
            </w:r>
          </w:p>
        </w:tc>
        <w:tc>
          <w:tcPr>
            <w:tcW w:w="1422" w:type="dxa"/>
          </w:tcPr>
          <w:p w:rsidR="009B4A9A" w:rsidRPr="009B4A9A" w:rsidRDefault="009B4A9A" w:rsidP="009B4A9A">
            <w:pPr>
              <w:jc w:val="center"/>
              <w:rPr>
                <w:sz w:val="22"/>
              </w:rPr>
            </w:pPr>
            <w:r w:rsidRPr="009B4A9A">
              <w:rPr>
                <w:sz w:val="22"/>
              </w:rPr>
              <w:t>-58.1</w:t>
            </w:r>
          </w:p>
        </w:tc>
        <w:tc>
          <w:tcPr>
            <w:tcW w:w="1422" w:type="dxa"/>
          </w:tcPr>
          <w:p w:rsidR="009B4A9A" w:rsidRPr="009B4A9A" w:rsidRDefault="009B4A9A" w:rsidP="009B4A9A">
            <w:pPr>
              <w:jc w:val="center"/>
              <w:rPr>
                <w:sz w:val="22"/>
              </w:rPr>
            </w:pPr>
            <w:r w:rsidRPr="009B4A9A">
              <w:rPr>
                <w:sz w:val="22"/>
              </w:rPr>
              <w:t>-3.1</w:t>
            </w:r>
          </w:p>
        </w:tc>
      </w:tr>
    </w:tbl>
    <w:p w:rsidR="001F2CD2" w:rsidRDefault="009029CE" w:rsidP="009029CE">
      <w:pPr>
        <w:pStyle w:val="ListParagraph"/>
        <w:numPr>
          <w:ilvl w:val="0"/>
          <w:numId w:val="1"/>
        </w:numPr>
      </w:pPr>
      <w:r>
        <w:t xml:space="preserve"> </w:t>
      </w:r>
      <w:r w:rsidR="001F2CD2">
        <w:t xml:space="preserve"> </w:t>
      </w:r>
      <w:r w:rsidR="001F2CD2" w:rsidRPr="00D16CCE">
        <w:t xml:space="preserve">Solve the equation </w:t>
      </w:r>
      <w:r w:rsidR="001F2CD2" w:rsidRPr="009029CE">
        <w:rPr>
          <w:i/>
          <w:iCs/>
        </w:rPr>
        <w:t>x</w:t>
      </w:r>
      <w:r w:rsidR="001F2CD2" w:rsidRPr="009029CE">
        <w:rPr>
          <w:vertAlign w:val="superscript"/>
        </w:rPr>
        <w:t>2</w:t>
      </w:r>
      <w:r w:rsidR="001F2CD2" w:rsidRPr="00D16CCE">
        <w:t xml:space="preserve"> </w:t>
      </w:r>
      <w:r w:rsidR="009B4A9A" w:rsidRPr="009029CE">
        <w:rPr>
          <w:rFonts w:eastAsia="STIXGeneral-Regular"/>
        </w:rPr>
        <w:t xml:space="preserve">– x = 12 </w:t>
      </w:r>
    </w:p>
    <w:p w:rsidR="001F2CD2" w:rsidRDefault="001F2CD2" w:rsidP="001F2CD2"/>
    <w:p w:rsidR="006A1280" w:rsidRDefault="006A1280" w:rsidP="001F2CD2"/>
    <w:p w:rsidR="006A1280" w:rsidRDefault="006A1280" w:rsidP="001F2CD2"/>
    <w:p w:rsidR="006A1280" w:rsidRDefault="006A1280" w:rsidP="001F2CD2"/>
    <w:p w:rsidR="00684981" w:rsidRDefault="001F2CD2" w:rsidP="001F2CD2">
      <w:pPr>
        <w:pStyle w:val="ListParagraph"/>
        <w:numPr>
          <w:ilvl w:val="0"/>
          <w:numId w:val="1"/>
        </w:numPr>
      </w:pPr>
      <w:r>
        <w:t xml:space="preserve"> </w:t>
      </w:r>
      <w:r w:rsidRPr="00D16CCE">
        <w:t xml:space="preserve">A </w:t>
      </w:r>
      <w:r>
        <w:t xml:space="preserve">ball is thrown from the top row </w:t>
      </w:r>
      <w:r w:rsidRPr="00D16CCE">
        <w:t>of seats in a stadium.</w:t>
      </w:r>
      <w:r>
        <w:t xml:space="preserve"> The function </w:t>
      </w:r>
      <w:r w:rsidRPr="00D16CCE">
        <w:rPr>
          <w:i/>
          <w:iCs/>
        </w:rPr>
        <w:t>h</w:t>
      </w:r>
      <w:r w:rsidRPr="00D16CCE">
        <w:t>(</w:t>
      </w:r>
      <w:r w:rsidRPr="00D16CCE">
        <w:rPr>
          <w:i/>
          <w:iCs/>
        </w:rPr>
        <w:t>t</w:t>
      </w:r>
      <w:r w:rsidRPr="00D16CCE">
        <w:t xml:space="preserve">) </w:t>
      </w:r>
      <w:r w:rsidRPr="00D16CCE">
        <w:rPr>
          <w:rFonts w:eastAsia="STIXGeneral-Regular"/>
        </w:rPr>
        <w:t xml:space="preserve">= − </w:t>
      </w:r>
      <w:r w:rsidRPr="00D16CCE">
        <w:t>16</w:t>
      </w:r>
      <w:r w:rsidRPr="00D16CCE">
        <w:rPr>
          <w:i/>
          <w:iCs/>
        </w:rPr>
        <w:t>t</w:t>
      </w:r>
      <w:r w:rsidRPr="00D16CCE">
        <w:rPr>
          <w:vertAlign w:val="superscript"/>
        </w:rPr>
        <w:t>2</w:t>
      </w:r>
      <w:r w:rsidRPr="00D16CCE">
        <w:t xml:space="preserve"> </w:t>
      </w:r>
      <w:r w:rsidRPr="00D16CCE">
        <w:rPr>
          <w:rFonts w:eastAsia="STIXGeneral-Regular"/>
        </w:rPr>
        <w:t xml:space="preserve">+ </w:t>
      </w:r>
      <w:r w:rsidR="00684981">
        <w:t>64</w:t>
      </w:r>
      <w:r w:rsidRPr="00D16CCE">
        <w:rPr>
          <w:i/>
          <w:iCs/>
        </w:rPr>
        <w:t xml:space="preserve">t </w:t>
      </w:r>
      <w:r w:rsidRPr="00D16CCE">
        <w:rPr>
          <w:rFonts w:eastAsia="STIXGeneral-Regular"/>
        </w:rPr>
        <w:t xml:space="preserve">+ </w:t>
      </w:r>
      <w:r w:rsidR="00684981">
        <w:t>2</w:t>
      </w:r>
    </w:p>
    <w:p w:rsidR="001F2CD2" w:rsidRDefault="001F2CD2" w:rsidP="00684981">
      <w:pPr>
        <w:pStyle w:val="ListParagraph"/>
      </w:pPr>
      <w:r>
        <w:t xml:space="preserve"> gives the </w:t>
      </w:r>
      <w:r w:rsidRPr="00D16CCE">
        <w:t xml:space="preserve">height, in feet, of the ball </w:t>
      </w:r>
      <w:r w:rsidRPr="00D16CCE">
        <w:rPr>
          <w:i/>
          <w:iCs/>
        </w:rPr>
        <w:t xml:space="preserve">t </w:t>
      </w:r>
      <w:r>
        <w:t xml:space="preserve">seconds </w:t>
      </w:r>
      <w:r w:rsidRPr="00D16CCE">
        <w:t>after</w:t>
      </w:r>
      <w:r>
        <w:t xml:space="preserve"> it is thrown. How long will it </w:t>
      </w:r>
      <w:r w:rsidRPr="00D16CCE">
        <w:t>be before the ball hits the ground?</w:t>
      </w:r>
    </w:p>
    <w:p w:rsidR="001F2CD2" w:rsidRDefault="001F2CD2" w:rsidP="001F2CD2">
      <w:pPr>
        <w:ind w:left="360"/>
      </w:pPr>
    </w:p>
    <w:p w:rsidR="006A1280" w:rsidRDefault="006A1280" w:rsidP="001F2CD2">
      <w:pPr>
        <w:ind w:left="360"/>
      </w:pPr>
    </w:p>
    <w:p w:rsidR="006A1280" w:rsidRDefault="006A1280" w:rsidP="001F2CD2">
      <w:pPr>
        <w:ind w:left="360"/>
      </w:pPr>
    </w:p>
    <w:p w:rsidR="001F2CD2" w:rsidRDefault="001F2CD2" w:rsidP="001F2CD2">
      <w:pPr>
        <w:ind w:left="360"/>
      </w:pPr>
    </w:p>
    <w:p w:rsidR="001F2CD2" w:rsidRDefault="001F2CD2" w:rsidP="001F2CD2">
      <w:pPr>
        <w:ind w:left="360"/>
      </w:pPr>
    </w:p>
    <w:p w:rsidR="008C0A1E" w:rsidRDefault="008C0A1E" w:rsidP="001F2CD2">
      <w:pPr>
        <w:ind w:left="360"/>
      </w:pPr>
    </w:p>
    <w:p w:rsidR="009B4A9A" w:rsidRDefault="001F2CD2" w:rsidP="009B4A9A">
      <w:pPr>
        <w:pStyle w:val="ListParagraph"/>
        <w:numPr>
          <w:ilvl w:val="0"/>
          <w:numId w:val="1"/>
        </w:numPr>
      </w:pPr>
      <w:r>
        <w:t xml:space="preserve"> </w:t>
      </w:r>
      <w:r w:rsidRPr="00D16CCE">
        <w:t>Id</w:t>
      </w:r>
      <w:r>
        <w:t xml:space="preserve">entify the interval(s) on which </w:t>
      </w:r>
      <w:r w:rsidRPr="00D16CCE">
        <w:t xml:space="preserve">the function </w:t>
      </w:r>
      <w:r w:rsidRPr="00D16CCE">
        <w:rPr>
          <w:i/>
          <w:iCs/>
        </w:rPr>
        <w:t xml:space="preserve">y </w:t>
      </w:r>
      <w:r w:rsidRPr="00D16CCE">
        <w:rPr>
          <w:rFonts w:eastAsia="STIXGeneral-Regular"/>
        </w:rPr>
        <w:t xml:space="preserve">= </w:t>
      </w:r>
      <w:r w:rsidRPr="00D16CCE">
        <w:rPr>
          <w:i/>
          <w:iCs/>
        </w:rPr>
        <w:t>x</w:t>
      </w:r>
      <w:r w:rsidRPr="00D16CCE">
        <w:rPr>
          <w:vertAlign w:val="superscript"/>
        </w:rPr>
        <w:t>2</w:t>
      </w:r>
      <w:r w:rsidRPr="00D16CCE">
        <w:t xml:space="preserve"> </w:t>
      </w:r>
      <w:r w:rsidR="009B4A9A">
        <w:rPr>
          <w:rFonts w:eastAsia="STIXGeneral-Regular"/>
        </w:rPr>
        <w:t>– 2x – 15</w:t>
      </w:r>
      <w:r>
        <w:t xml:space="preserve"> is</w:t>
      </w:r>
      <w:r w:rsidR="009B4A9A">
        <w:t>:</w:t>
      </w:r>
    </w:p>
    <w:p w:rsidR="001F2CD2" w:rsidRDefault="001F2CD2" w:rsidP="009B4A9A">
      <w:pPr>
        <w:pStyle w:val="ListParagraph"/>
        <w:numPr>
          <w:ilvl w:val="1"/>
          <w:numId w:val="1"/>
        </w:numPr>
      </w:pPr>
      <w:r>
        <w:t xml:space="preserve"> </w:t>
      </w:r>
      <w:r w:rsidR="009B4A9A">
        <w:t>Negative</w:t>
      </w:r>
    </w:p>
    <w:p w:rsidR="006A1280" w:rsidRDefault="006A1280" w:rsidP="006A1280">
      <w:pPr>
        <w:pStyle w:val="ListParagraph"/>
        <w:ind w:left="1440"/>
      </w:pPr>
    </w:p>
    <w:p w:rsidR="009B4A9A" w:rsidRDefault="009B4A9A" w:rsidP="009B4A9A"/>
    <w:p w:rsidR="001F2CD2" w:rsidRDefault="009B4A9A" w:rsidP="009B4A9A">
      <w:pPr>
        <w:ind w:left="1080"/>
      </w:pPr>
      <w:r>
        <w:t xml:space="preserve">b.  Positive </w:t>
      </w:r>
    </w:p>
    <w:p w:rsidR="001F2CD2" w:rsidRDefault="001F2CD2" w:rsidP="001F2CD2"/>
    <w:p w:rsidR="008C0A1E" w:rsidRDefault="008C0A1E" w:rsidP="001F2CD2"/>
    <w:p w:rsidR="008C0A1E" w:rsidRDefault="001F2CD2" w:rsidP="008C0A1E">
      <w:pPr>
        <w:pStyle w:val="ListParagraph"/>
        <w:numPr>
          <w:ilvl w:val="0"/>
          <w:numId w:val="1"/>
        </w:numPr>
      </w:pPr>
      <w:r>
        <w:t xml:space="preserve"> Use square roots to solve the </w:t>
      </w:r>
      <w:r w:rsidRPr="00D16CCE">
        <w:t xml:space="preserve">equation </w:t>
      </w:r>
      <w:r w:rsidRPr="00D16CCE">
        <w:rPr>
          <w:i/>
          <w:iCs/>
        </w:rPr>
        <w:t>x</w:t>
      </w:r>
      <w:r w:rsidRPr="00D16CCE">
        <w:rPr>
          <w:vertAlign w:val="superscript"/>
        </w:rPr>
        <w:t>2</w:t>
      </w:r>
      <w:r w:rsidRPr="00D16CCE">
        <w:t xml:space="preserve"> </w:t>
      </w:r>
      <w:r w:rsidRPr="00D16CCE">
        <w:rPr>
          <w:rFonts w:eastAsia="STIXGeneral-Regular"/>
        </w:rPr>
        <w:t>= −</w:t>
      </w:r>
      <w:r>
        <w:t>1</w:t>
      </w:r>
      <w:r w:rsidR="009B4A9A">
        <w:t>44</w:t>
      </w:r>
      <w:r>
        <w:t xml:space="preserve"> over the </w:t>
      </w:r>
      <w:r w:rsidRPr="00D16CCE">
        <w:t>complex numbers.</w:t>
      </w:r>
      <w:r w:rsidR="008C0A1E">
        <w:t xml:space="preserve"> Select any solution/(s) that apply</w:t>
      </w:r>
    </w:p>
    <w:p w:rsidR="008C0A1E" w:rsidRPr="008C0A1E" w:rsidRDefault="008C0A1E" w:rsidP="008C0A1E">
      <w:pPr>
        <w:pStyle w:val="ListParagraph"/>
        <w:numPr>
          <w:ilvl w:val="0"/>
          <w:numId w:val="3"/>
        </w:numPr>
        <w:rPr>
          <w:rFonts w:eastAsiaTheme="minorEastAsia"/>
        </w:rPr>
      </w:pPr>
      <w:r>
        <w:t xml:space="preserve"> </w:t>
      </w:r>
      <m:oMath>
        <m:r>
          <w:rPr>
            <w:rFonts w:ascii="Cambria Math" w:hAnsi="Cambria Math"/>
          </w:rPr>
          <m:t>-12</m:t>
        </m:r>
      </m:oMath>
    </w:p>
    <w:p w:rsidR="008C0A1E" w:rsidRDefault="008C0A1E" w:rsidP="008C0A1E">
      <w:pPr>
        <w:pStyle w:val="ListParagraph"/>
        <w:numPr>
          <w:ilvl w:val="0"/>
          <w:numId w:val="3"/>
        </w:numPr>
        <w:rPr>
          <w:rFonts w:eastAsiaTheme="minorEastAsia"/>
        </w:rPr>
      </w:pPr>
      <m:oMath>
        <m:r>
          <w:rPr>
            <w:rFonts w:ascii="Cambria Math" w:eastAsiaTheme="minorEastAsia" w:hAnsi="Cambria Math"/>
          </w:rPr>
          <m:t>-12i</m:t>
        </m:r>
      </m:oMath>
    </w:p>
    <w:p w:rsidR="008C0A1E" w:rsidRDefault="008C0A1E" w:rsidP="008C0A1E">
      <w:pPr>
        <w:pStyle w:val="ListParagraph"/>
        <w:numPr>
          <w:ilvl w:val="0"/>
          <w:numId w:val="3"/>
        </w:numPr>
        <w:rPr>
          <w:rFonts w:eastAsiaTheme="minorEastAsia"/>
        </w:rPr>
      </w:pPr>
      <m:oMath>
        <m:r>
          <w:rPr>
            <w:rFonts w:ascii="Cambria Math" w:eastAsiaTheme="minorEastAsia" w:hAnsi="Cambria Math"/>
          </w:rPr>
          <m:t>-12</m:t>
        </m:r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i</m:t>
            </m:r>
          </m:e>
          <m:sup>
            <m:r>
              <w:rPr>
                <w:rFonts w:ascii="Cambria Math" w:eastAsiaTheme="minorEastAsia" w:hAnsi="Cambria Math"/>
              </w:rPr>
              <m:t>2</m:t>
            </m:r>
          </m:sup>
        </m:sSup>
      </m:oMath>
    </w:p>
    <w:p w:rsidR="008C0A1E" w:rsidRPr="008C0A1E" w:rsidRDefault="008C0A1E" w:rsidP="008C0A1E">
      <w:pPr>
        <w:pStyle w:val="ListParagraph"/>
        <w:numPr>
          <w:ilvl w:val="0"/>
          <w:numId w:val="3"/>
        </w:numPr>
        <w:rPr>
          <w:rFonts w:eastAsiaTheme="minorEastAsia"/>
        </w:rPr>
      </w:pPr>
      <w:r>
        <w:rPr>
          <w:rFonts w:eastAsiaTheme="minorEastAsia"/>
        </w:rPr>
        <w:t xml:space="preserve">   </w:t>
      </w:r>
      <m:oMath>
        <m:r>
          <w:rPr>
            <w:rFonts w:ascii="Cambria Math" w:eastAsiaTheme="minorEastAsia" w:hAnsi="Cambria Math"/>
          </w:rPr>
          <m:t>12i</m:t>
        </m:r>
      </m:oMath>
    </w:p>
    <w:p w:rsidR="001F2CD2" w:rsidRDefault="001F2CD2" w:rsidP="001F2CD2"/>
    <w:p w:rsidR="006A1280" w:rsidRPr="006A1280" w:rsidRDefault="001F2CD2" w:rsidP="001F2CD2">
      <w:pPr>
        <w:pStyle w:val="ListParagraph"/>
        <w:numPr>
          <w:ilvl w:val="0"/>
          <w:numId w:val="1"/>
        </w:numPr>
      </w:pPr>
      <w:r>
        <w:t xml:space="preserve"> </w:t>
      </w:r>
      <w:r w:rsidR="006A1280">
        <w:t xml:space="preserve">Write in the form </w:t>
      </w:r>
      <w:r w:rsidR="006A1280">
        <w:rPr>
          <w:i/>
        </w:rPr>
        <w:t xml:space="preserve">a + bi:  </w:t>
      </w:r>
    </w:p>
    <w:p w:rsidR="001F2CD2" w:rsidRDefault="006A1280" w:rsidP="006A1280">
      <w:pPr>
        <w:pStyle w:val="ListParagraph"/>
      </w:pPr>
      <w:r>
        <w:rPr>
          <w:i/>
        </w:rPr>
        <w:lastRenderedPageBreak/>
        <w:t xml:space="preserve">a. </w:t>
      </w:r>
      <w:r>
        <w:t xml:space="preserve">  </w:t>
      </w:r>
      <w:r w:rsidR="009B4A9A">
        <w:t>6</w:t>
      </w:r>
      <w:r w:rsidR="001F2CD2" w:rsidRPr="00D16CCE">
        <w:rPr>
          <w:i/>
          <w:iCs/>
        </w:rPr>
        <w:t>i</w:t>
      </w:r>
      <w:r w:rsidR="001F2CD2" w:rsidRPr="00D16CCE">
        <w:t>(</w:t>
      </w:r>
      <w:r w:rsidR="009B4A9A">
        <w:t>8</w:t>
      </w:r>
      <w:r w:rsidR="001F2CD2" w:rsidRPr="00D16CCE">
        <w:t xml:space="preserve"> </w:t>
      </w:r>
      <w:r w:rsidR="001F2CD2" w:rsidRPr="00D16CCE">
        <w:rPr>
          <w:rFonts w:eastAsia="STIXGeneral-Regular"/>
        </w:rPr>
        <w:t xml:space="preserve">− </w:t>
      </w:r>
      <w:r w:rsidR="009B4A9A">
        <w:t>5</w:t>
      </w:r>
      <w:r w:rsidR="001F2CD2" w:rsidRPr="00D16CCE">
        <w:rPr>
          <w:i/>
          <w:iCs/>
        </w:rPr>
        <w:t>i</w:t>
      </w:r>
      <w:r w:rsidR="001F2CD2">
        <w:t xml:space="preserve">) </w:t>
      </w:r>
      <w:r>
        <w:tab/>
      </w:r>
      <w:r>
        <w:tab/>
      </w:r>
      <w:r>
        <w:tab/>
      </w:r>
      <w:r>
        <w:tab/>
        <w:t xml:space="preserve">b.  </w:t>
      </w:r>
      <w:r w:rsidR="002034B8" w:rsidRPr="00196E33">
        <w:rPr>
          <w:position w:val="-24"/>
        </w:rPr>
        <w:object w:dxaOrig="499" w:dyaOrig="6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1pt;height:26.25pt" o:ole="">
            <v:imagedata r:id="rId8" o:title=""/>
          </v:shape>
          <o:OLEObject Type="Embed" ProgID="Equation.DSMT4" ShapeID="_x0000_i1025" DrawAspect="Content" ObjectID="_1599735179" r:id="rId9"/>
        </w:object>
      </w:r>
    </w:p>
    <w:p w:rsidR="001F2CD2" w:rsidRDefault="001F2CD2" w:rsidP="001F2CD2"/>
    <w:p w:rsidR="008C0A1E" w:rsidRDefault="008C0A1E" w:rsidP="001F2CD2"/>
    <w:p w:rsidR="001F2CD2" w:rsidRDefault="001F2CD2" w:rsidP="009B4A9A">
      <w:pPr>
        <w:pStyle w:val="ListParagraph"/>
        <w:numPr>
          <w:ilvl w:val="0"/>
          <w:numId w:val="1"/>
        </w:numPr>
      </w:pPr>
      <w:r>
        <w:t xml:space="preserve"> </w:t>
      </w:r>
      <w:r w:rsidRPr="00D16CCE">
        <w:t>Factor the expression</w:t>
      </w:r>
      <w:r w:rsidR="009B4A9A">
        <w:t>:</w:t>
      </w:r>
      <w:r w:rsidR="009B4A9A">
        <w:tab/>
      </w:r>
      <w:r w:rsidR="009B4A9A">
        <w:tab/>
      </w:r>
      <w:r w:rsidR="009B4A9A">
        <w:tab/>
      </w:r>
      <w:r w:rsidR="009D7A2F">
        <w:t xml:space="preserve">a.  </w:t>
      </w:r>
      <w:r w:rsidRPr="00D16CCE">
        <w:t xml:space="preserve"> </w:t>
      </w:r>
      <w:r w:rsidRPr="009B4A9A">
        <w:rPr>
          <w:i/>
        </w:rPr>
        <w:t>x</w:t>
      </w:r>
      <w:r w:rsidRPr="009B4A9A">
        <w:rPr>
          <w:vertAlign w:val="superscript"/>
        </w:rPr>
        <w:t>2</w:t>
      </w:r>
      <w:r w:rsidRPr="00D16CCE">
        <w:t xml:space="preserve"> + </w:t>
      </w:r>
      <w:r w:rsidR="00684981">
        <w:t>49</w:t>
      </w:r>
      <w:r w:rsidR="009B4A9A">
        <w:tab/>
      </w:r>
      <w:r w:rsidR="009B4A9A">
        <w:tab/>
      </w:r>
      <w:r w:rsidR="009B4A9A">
        <w:tab/>
      </w:r>
      <w:r w:rsidR="009D7A2F">
        <w:t xml:space="preserve">b.  </w:t>
      </w:r>
      <w:r w:rsidR="009B4A9A">
        <w:t>4x</w:t>
      </w:r>
      <w:r w:rsidR="009B4A9A">
        <w:rPr>
          <w:vertAlign w:val="superscript"/>
        </w:rPr>
        <w:t>2</w:t>
      </w:r>
      <w:r w:rsidR="009B4A9A">
        <w:t xml:space="preserve"> + 121 </w:t>
      </w:r>
    </w:p>
    <w:p w:rsidR="001F2CD2" w:rsidRDefault="001F2CD2" w:rsidP="001F2CD2"/>
    <w:p w:rsidR="001F2CD2" w:rsidRDefault="001F2CD2" w:rsidP="001F2CD2"/>
    <w:p w:rsidR="001F2CD2" w:rsidRDefault="001F2CD2" w:rsidP="001F2CD2"/>
    <w:p w:rsidR="001F2CD2" w:rsidRDefault="001F2CD2" w:rsidP="001F2CD2">
      <w:pPr>
        <w:pStyle w:val="ListParagraph"/>
        <w:numPr>
          <w:ilvl w:val="0"/>
          <w:numId w:val="1"/>
        </w:numPr>
      </w:pPr>
      <w:r>
        <w:t xml:space="preserve"> </w:t>
      </w:r>
      <w:r w:rsidRPr="00D16CCE">
        <w:t xml:space="preserve">Solve 0 </w:t>
      </w:r>
      <w:r w:rsidRPr="00D16CCE">
        <w:rPr>
          <w:rFonts w:eastAsia="STIXGeneral-Regular"/>
        </w:rPr>
        <w:t xml:space="preserve">= </w:t>
      </w:r>
      <w:r w:rsidRPr="00D16CCE">
        <w:rPr>
          <w:i/>
          <w:iCs/>
        </w:rPr>
        <w:t>x</w:t>
      </w:r>
      <w:r w:rsidRPr="00D16CCE">
        <w:rPr>
          <w:vertAlign w:val="superscript"/>
        </w:rPr>
        <w:t>2</w:t>
      </w:r>
      <w:r w:rsidRPr="00D16CCE">
        <w:t xml:space="preserve"> </w:t>
      </w:r>
      <w:r w:rsidR="009D7A2F">
        <w:rPr>
          <w:rFonts w:eastAsia="STIXGeneral-Regular"/>
        </w:rPr>
        <w:t xml:space="preserve">– 2x + 26 </w:t>
      </w:r>
      <w:r>
        <w:t xml:space="preserve"> by </w:t>
      </w:r>
      <w:r w:rsidRPr="00D16CCE">
        <w:t>completing the square.</w:t>
      </w:r>
      <w:r w:rsidR="00E87E37">
        <w:t xml:space="preserve">  Then solve again using the quadratic formula.  </w:t>
      </w:r>
    </w:p>
    <w:p w:rsidR="001F2CD2" w:rsidRDefault="001F2CD2" w:rsidP="001F2CD2"/>
    <w:p w:rsidR="006A1280" w:rsidRDefault="006A1280" w:rsidP="001F2CD2"/>
    <w:p w:rsidR="006A1280" w:rsidRDefault="006A1280" w:rsidP="001F2CD2"/>
    <w:p w:rsidR="00C30AB9" w:rsidRDefault="00C30AB9" w:rsidP="001F2CD2"/>
    <w:p w:rsidR="008C0A1E" w:rsidRDefault="008C0A1E" w:rsidP="001F2CD2"/>
    <w:p w:rsidR="008C0A1E" w:rsidRDefault="008C0A1E" w:rsidP="001F2CD2"/>
    <w:p w:rsidR="008C0A1E" w:rsidRDefault="008C0A1E" w:rsidP="001F2CD2"/>
    <w:p w:rsidR="008C0A1E" w:rsidRDefault="008C0A1E" w:rsidP="001F2CD2"/>
    <w:p w:rsidR="001F2CD2" w:rsidRDefault="001F2CD2" w:rsidP="001F2CD2">
      <w:pPr>
        <w:pStyle w:val="ListParagraph"/>
        <w:numPr>
          <w:ilvl w:val="0"/>
          <w:numId w:val="1"/>
        </w:numPr>
      </w:pPr>
      <w:r>
        <w:t xml:space="preserve">A function is defined by the </w:t>
      </w:r>
      <w:r w:rsidRPr="00D16CCE">
        <w:t xml:space="preserve">equation </w:t>
      </w:r>
      <w:r w:rsidRPr="00D16CCE">
        <w:rPr>
          <w:i/>
          <w:iCs/>
        </w:rPr>
        <w:t xml:space="preserve">y </w:t>
      </w:r>
      <w:r w:rsidRPr="00D16CCE">
        <w:rPr>
          <w:rFonts w:eastAsia="STIXGeneral-Regular"/>
        </w:rPr>
        <w:t xml:space="preserve">= </w:t>
      </w:r>
      <w:r w:rsidRPr="00D16CCE">
        <w:rPr>
          <w:i/>
          <w:iCs/>
        </w:rPr>
        <w:t>x</w:t>
      </w:r>
      <w:r w:rsidRPr="00D16CCE">
        <w:rPr>
          <w:vertAlign w:val="superscript"/>
        </w:rPr>
        <w:t>2</w:t>
      </w:r>
      <w:r w:rsidRPr="00D16CCE">
        <w:t xml:space="preserve"> </w:t>
      </w:r>
      <w:r w:rsidR="00C30AB9">
        <w:rPr>
          <w:rFonts w:eastAsia="STIXGeneral-Regular"/>
        </w:rPr>
        <w:t>– 9x + 18</w:t>
      </w:r>
      <w:r>
        <w:t xml:space="preserve">. Which </w:t>
      </w:r>
      <w:r w:rsidRPr="00D16CCE">
        <w:t>statements are true? Select all</w:t>
      </w:r>
      <w:r w:rsidRPr="00D16CCE">
        <w:br/>
        <w:t>that apply.</w:t>
      </w:r>
      <w:r>
        <w:t xml:space="preserve"> </w:t>
      </w:r>
    </w:p>
    <w:p w:rsidR="006A1280" w:rsidRDefault="006A1280" w:rsidP="006A1280"/>
    <w:p w:rsidR="006A1280" w:rsidRDefault="006A1280" w:rsidP="006A1280"/>
    <w:p w:rsidR="008C0A1E" w:rsidRDefault="008C0A1E" w:rsidP="006A1280"/>
    <w:p w:rsidR="006A1280" w:rsidRDefault="006A1280" w:rsidP="006A1280">
      <w:pPr>
        <w:pStyle w:val="ListParagraph"/>
      </w:pP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1716"/>
        <w:gridCol w:w="1899"/>
        <w:gridCol w:w="1686"/>
        <w:gridCol w:w="1664"/>
        <w:gridCol w:w="1665"/>
      </w:tblGrid>
      <w:tr w:rsidR="006A1280" w:rsidTr="006A1280">
        <w:tc>
          <w:tcPr>
            <w:tcW w:w="1915" w:type="dxa"/>
          </w:tcPr>
          <w:p w:rsidR="006A1280" w:rsidRDefault="006A1280" w:rsidP="006A1280">
            <w:pPr>
              <w:pStyle w:val="ListParagraph"/>
              <w:ind w:left="0"/>
            </w:pPr>
            <w:r>
              <w:t xml:space="preserve">Vertex is at </w:t>
            </w:r>
            <w:r w:rsidRPr="00196E33">
              <w:rPr>
                <w:rFonts w:asciiTheme="minorHAnsi" w:eastAsiaTheme="minorHAnsi" w:hAnsiTheme="minorHAnsi" w:cstheme="minorBidi"/>
                <w:position w:val="-28"/>
                <w:sz w:val="22"/>
                <w:szCs w:val="22"/>
              </w:rPr>
              <w:object w:dxaOrig="900" w:dyaOrig="680">
                <v:shape id="_x0000_i1026" type="#_x0000_t75" style="width:45pt;height:33.75pt" o:ole="">
                  <v:imagedata r:id="rId10" o:title=""/>
                </v:shape>
                <o:OLEObject Type="Embed" ProgID="Equation.DSMT4" ShapeID="_x0000_i1026" DrawAspect="Content" ObjectID="_1599735180" r:id="rId11"/>
              </w:object>
            </w:r>
          </w:p>
        </w:tc>
        <w:tc>
          <w:tcPr>
            <w:tcW w:w="1915" w:type="dxa"/>
          </w:tcPr>
          <w:p w:rsidR="006A1280" w:rsidRDefault="006A1280" w:rsidP="006A1280">
            <w:pPr>
              <w:pStyle w:val="ListParagraph"/>
              <w:ind w:left="0"/>
            </w:pPr>
            <w:r>
              <w:t xml:space="preserve">The equation written in vertex form is:  </w:t>
            </w:r>
            <w:r w:rsidRPr="00196E33">
              <w:rPr>
                <w:rFonts w:asciiTheme="minorHAnsi" w:eastAsiaTheme="minorHAnsi" w:hAnsiTheme="minorHAnsi" w:cstheme="minorBidi"/>
                <w:position w:val="-28"/>
                <w:sz w:val="22"/>
                <w:szCs w:val="22"/>
              </w:rPr>
              <w:object w:dxaOrig="1640" w:dyaOrig="740">
                <v:shape id="_x0000_i1027" type="#_x0000_t75" style="width:81.75pt;height:36.75pt" o:ole="">
                  <v:imagedata r:id="rId12" o:title=""/>
                </v:shape>
                <o:OLEObject Type="Embed" ProgID="Equation.DSMT4" ShapeID="_x0000_i1027" DrawAspect="Content" ObjectID="_1599735181" r:id="rId13"/>
              </w:object>
            </w:r>
          </w:p>
        </w:tc>
        <w:tc>
          <w:tcPr>
            <w:tcW w:w="1915" w:type="dxa"/>
          </w:tcPr>
          <w:p w:rsidR="00E87E37" w:rsidRDefault="006A1280" w:rsidP="006A1280">
            <w:pPr>
              <w:pStyle w:val="ListParagraph"/>
              <w:ind w:left="0"/>
            </w:pPr>
            <w:r>
              <w:t xml:space="preserve">The graph has a minimum at </w:t>
            </w:r>
          </w:p>
          <w:p w:rsidR="006A1280" w:rsidRDefault="006A1280" w:rsidP="006A1280">
            <w:pPr>
              <w:pStyle w:val="ListParagraph"/>
              <w:ind w:left="0"/>
            </w:pPr>
            <w:r>
              <w:t xml:space="preserve">y = </w:t>
            </w:r>
            <w:r w:rsidRPr="00196E33">
              <w:rPr>
                <w:rFonts w:asciiTheme="minorHAnsi" w:eastAsiaTheme="minorHAnsi" w:hAnsiTheme="minorHAnsi" w:cstheme="minorBidi"/>
                <w:position w:val="-24"/>
                <w:sz w:val="22"/>
                <w:szCs w:val="22"/>
              </w:rPr>
              <w:object w:dxaOrig="400" w:dyaOrig="620">
                <v:shape id="_x0000_i1028" type="#_x0000_t75" style="width:20.25pt;height:30.75pt" o:ole="">
                  <v:imagedata r:id="rId14" o:title=""/>
                </v:shape>
                <o:OLEObject Type="Embed" ProgID="Equation.DSMT4" ShapeID="_x0000_i1028" DrawAspect="Content" ObjectID="_1599735182" r:id="rId15"/>
              </w:object>
            </w:r>
            <w:r>
              <w:t xml:space="preserve"> at x = </w:t>
            </w:r>
            <w:r w:rsidRPr="00196E33">
              <w:rPr>
                <w:rFonts w:asciiTheme="minorHAnsi" w:eastAsiaTheme="minorHAnsi" w:hAnsiTheme="minorHAnsi" w:cstheme="minorBidi"/>
                <w:position w:val="-24"/>
                <w:sz w:val="22"/>
                <w:szCs w:val="22"/>
              </w:rPr>
              <w:object w:dxaOrig="240" w:dyaOrig="620">
                <v:shape id="_x0000_i1029" type="#_x0000_t75" style="width:12pt;height:30.75pt" o:ole="">
                  <v:imagedata r:id="rId16" o:title=""/>
                </v:shape>
                <o:OLEObject Type="Embed" ProgID="Equation.DSMT4" ShapeID="_x0000_i1029" DrawAspect="Content" ObjectID="_1599735183" r:id="rId17"/>
              </w:object>
            </w:r>
          </w:p>
        </w:tc>
        <w:tc>
          <w:tcPr>
            <w:tcW w:w="1915" w:type="dxa"/>
          </w:tcPr>
          <w:p w:rsidR="006A1280" w:rsidRDefault="006A1280" w:rsidP="006A1280">
            <w:pPr>
              <w:pStyle w:val="ListParagraph"/>
              <w:ind w:left="0"/>
            </w:pPr>
            <w:r>
              <w:t>The domain is all real numbers</w:t>
            </w:r>
          </w:p>
        </w:tc>
        <w:tc>
          <w:tcPr>
            <w:tcW w:w="1916" w:type="dxa"/>
          </w:tcPr>
          <w:p w:rsidR="006A1280" w:rsidRDefault="006A1280" w:rsidP="006A1280">
            <w:pPr>
              <w:pStyle w:val="ListParagraph"/>
              <w:ind w:left="0"/>
            </w:pPr>
            <w:r>
              <w:t>The range is all real numbers</w:t>
            </w:r>
          </w:p>
        </w:tc>
      </w:tr>
    </w:tbl>
    <w:p w:rsidR="001F2CD2" w:rsidRDefault="001F2CD2" w:rsidP="001F2CD2"/>
    <w:p w:rsidR="008C0A1E" w:rsidRDefault="008C0A1E" w:rsidP="008C0A1E">
      <w:pPr>
        <w:spacing w:after="0" w:line="240" w:lineRule="auto"/>
      </w:pPr>
    </w:p>
    <w:p w:rsidR="006A1280" w:rsidRDefault="001F2CD2" w:rsidP="001F2CD2">
      <w:pPr>
        <w:pStyle w:val="ListParagraph"/>
        <w:numPr>
          <w:ilvl w:val="0"/>
          <w:numId w:val="1"/>
        </w:numPr>
      </w:pPr>
      <w:r>
        <w:t xml:space="preserve"> </w:t>
      </w:r>
      <w:r w:rsidRPr="00D16CCE">
        <w:t>Solve</w:t>
      </w:r>
      <w:r w:rsidR="006A1280">
        <w:t xml:space="preserve"> using the Quadratic Formula:</w:t>
      </w:r>
    </w:p>
    <w:p w:rsidR="001F2CD2" w:rsidRDefault="006A1280" w:rsidP="006A1280">
      <w:pPr>
        <w:ind w:left="360" w:firstLine="360"/>
      </w:pPr>
      <w:r>
        <w:lastRenderedPageBreak/>
        <w:t xml:space="preserve">a.  </w:t>
      </w:r>
      <w:r w:rsidR="001F2CD2" w:rsidRPr="00D16CCE">
        <w:t xml:space="preserve"> </w:t>
      </w:r>
      <w:r w:rsidR="001F2CD2" w:rsidRPr="006A1280">
        <w:rPr>
          <w:i/>
          <w:iCs/>
        </w:rPr>
        <w:t>x</w:t>
      </w:r>
      <w:r w:rsidR="001F2CD2" w:rsidRPr="006A1280">
        <w:rPr>
          <w:vertAlign w:val="superscript"/>
        </w:rPr>
        <w:t>2</w:t>
      </w:r>
      <w:r w:rsidR="001F2CD2" w:rsidRPr="00D16CCE">
        <w:t xml:space="preserve"> </w:t>
      </w:r>
      <w:r w:rsidR="00C30AB9" w:rsidRPr="006A1280">
        <w:rPr>
          <w:rFonts w:eastAsia="STIXGeneral-Regular"/>
        </w:rPr>
        <w:t xml:space="preserve">+ 6x </w:t>
      </w:r>
      <w:r w:rsidR="00684981">
        <w:rPr>
          <w:rFonts w:eastAsia="STIXGeneral-Regular"/>
        </w:rPr>
        <w:t>+ 10.25</w:t>
      </w:r>
      <w:r w:rsidR="001F2CD2" w:rsidRPr="00D16CCE">
        <w:t xml:space="preserve"> </w:t>
      </w:r>
      <w:r w:rsidR="001F2CD2" w:rsidRPr="006A1280">
        <w:rPr>
          <w:rFonts w:eastAsia="STIXGeneral-Regular"/>
        </w:rPr>
        <w:t xml:space="preserve">= </w:t>
      </w:r>
      <w:r w:rsidR="001F2CD2">
        <w:t xml:space="preserve">0 </w:t>
      </w:r>
      <w:r>
        <w:tab/>
      </w:r>
      <w:r>
        <w:tab/>
      </w:r>
      <w:r>
        <w:tab/>
      </w:r>
      <w:r>
        <w:tab/>
        <w:t xml:space="preserve">b.  </w:t>
      </w:r>
      <w:r w:rsidRPr="00C30AB9">
        <w:t xml:space="preserve">Solve </w:t>
      </w:r>
      <w:r w:rsidRPr="00C30AB9">
        <w:rPr>
          <w:iCs/>
        </w:rPr>
        <w:t>x</w:t>
      </w:r>
      <w:r w:rsidRPr="00C30AB9">
        <w:rPr>
          <w:iCs/>
          <w:vertAlign w:val="superscript"/>
        </w:rPr>
        <w:t>2</w:t>
      </w:r>
      <w:r w:rsidRPr="00C30AB9">
        <w:rPr>
          <w:iCs/>
        </w:rPr>
        <w:t xml:space="preserve"> – 8x + 13</w:t>
      </w:r>
      <w:r w:rsidRPr="00C30AB9">
        <w:t xml:space="preserve"> </w:t>
      </w:r>
      <w:r w:rsidRPr="00C30AB9">
        <w:rPr>
          <w:rFonts w:eastAsia="STIXGeneral-Regular"/>
        </w:rPr>
        <w:t xml:space="preserve">= </w:t>
      </w:r>
      <w:r w:rsidRPr="00C30AB9">
        <w:t>0</w:t>
      </w:r>
    </w:p>
    <w:p w:rsidR="001F2CD2" w:rsidRDefault="001F2CD2" w:rsidP="001F2CD2"/>
    <w:p w:rsidR="008C0A1E" w:rsidRDefault="008C0A1E" w:rsidP="001F2CD2"/>
    <w:p w:rsidR="009029CE" w:rsidRDefault="009029CE" w:rsidP="001F2CD2"/>
    <w:p w:rsidR="001F2CD2" w:rsidRDefault="001F2CD2" w:rsidP="001F2CD2">
      <w:pPr>
        <w:pStyle w:val="ListParagraph"/>
        <w:numPr>
          <w:ilvl w:val="0"/>
          <w:numId w:val="1"/>
        </w:numPr>
      </w:pPr>
      <w:r>
        <w:t xml:space="preserve"> </w:t>
      </w:r>
      <w:r w:rsidRPr="00D16CCE">
        <w:t xml:space="preserve">A </w:t>
      </w:r>
      <w:r w:rsidR="006A1280">
        <w:t xml:space="preserve"> model airplane</w:t>
      </w:r>
      <w:r>
        <w:t xml:space="preserve"> is launched from </w:t>
      </w:r>
      <w:r w:rsidRPr="00D16CCE">
        <w:t>a c</w:t>
      </w:r>
      <w:r>
        <w:t xml:space="preserve">annon on top of a platform. The </w:t>
      </w:r>
      <w:r w:rsidRPr="00D16CCE">
        <w:t xml:space="preserve">equation </w:t>
      </w:r>
    </w:p>
    <w:p w:rsidR="008C0A1E" w:rsidRDefault="001F2CD2" w:rsidP="008C0A1E">
      <w:pPr>
        <w:pStyle w:val="ListParagraph"/>
      </w:pPr>
      <w:r w:rsidRPr="00D16CCE">
        <w:rPr>
          <w:i/>
          <w:iCs/>
        </w:rPr>
        <w:t>h</w:t>
      </w:r>
      <w:r w:rsidRPr="00D16CCE">
        <w:t>(</w:t>
      </w:r>
      <w:r w:rsidRPr="00D16CCE">
        <w:rPr>
          <w:i/>
          <w:iCs/>
        </w:rPr>
        <w:t>t</w:t>
      </w:r>
      <w:r w:rsidRPr="00D16CCE">
        <w:t xml:space="preserve">) </w:t>
      </w:r>
      <w:r w:rsidRPr="00D16CCE">
        <w:rPr>
          <w:rFonts w:eastAsia="STIXGeneral-Regular"/>
        </w:rPr>
        <w:t>= −</w:t>
      </w:r>
      <w:r w:rsidR="006A1280" w:rsidRPr="006A1280">
        <w:t>3t</w:t>
      </w:r>
      <w:r w:rsidR="006A1280">
        <w:rPr>
          <w:vertAlign w:val="superscript"/>
        </w:rPr>
        <w:t>2</w:t>
      </w:r>
      <w:r w:rsidR="006A1280">
        <w:t xml:space="preserve"> + </w:t>
      </w:r>
      <w:r w:rsidR="00684981">
        <w:t xml:space="preserve">18t + 13 </w:t>
      </w:r>
      <w:r w:rsidR="006A1280">
        <w:t xml:space="preserve"> </w:t>
      </w:r>
      <w:r w:rsidRPr="006A1280">
        <w:t>gives</w:t>
      </w:r>
      <w:r w:rsidRPr="00D16CCE">
        <w:t xml:space="preserve"> the height </w:t>
      </w:r>
      <w:r w:rsidRPr="00D16CCE">
        <w:rPr>
          <w:i/>
          <w:iCs/>
        </w:rPr>
        <w:t>h</w:t>
      </w:r>
      <w:r>
        <w:t xml:space="preserve">, in meters, </w:t>
      </w:r>
      <w:r w:rsidRPr="00D16CCE">
        <w:t xml:space="preserve">of the </w:t>
      </w:r>
      <w:r w:rsidR="006A1280">
        <w:t>plane</w:t>
      </w:r>
      <w:r w:rsidRPr="00D16CCE">
        <w:t xml:space="preserve"> </w:t>
      </w:r>
      <w:r w:rsidRPr="00D16CCE">
        <w:rPr>
          <w:i/>
          <w:iCs/>
        </w:rPr>
        <w:t xml:space="preserve">t </w:t>
      </w:r>
      <w:r w:rsidRPr="00D16CCE">
        <w:t>seconds after it is</w:t>
      </w:r>
      <w:r w:rsidRPr="00D16CCE">
        <w:br/>
        <w:t>launched.</w:t>
      </w:r>
      <w:r>
        <w:t xml:space="preserve"> </w:t>
      </w:r>
    </w:p>
    <w:p w:rsidR="008C0A1E" w:rsidRPr="008C0A1E" w:rsidRDefault="008C0A1E" w:rsidP="008C0A1E">
      <w:pPr>
        <w:pStyle w:val="ListParagraph"/>
        <w:numPr>
          <w:ilvl w:val="0"/>
          <w:numId w:val="5"/>
        </w:numPr>
      </w:pPr>
      <w:r>
        <w:rPr>
          <w:iCs/>
        </w:rPr>
        <w:t>What equation can be used to tell whether the ball reaches a height of 20 m?</w:t>
      </w:r>
    </w:p>
    <w:p w:rsidR="008C0A1E" w:rsidRDefault="008C0A1E" w:rsidP="008C0A1E">
      <w:pPr>
        <w:pStyle w:val="ListParagraph"/>
        <w:ind w:left="1080"/>
        <w:rPr>
          <w:iCs/>
        </w:rPr>
      </w:pPr>
    </w:p>
    <w:p w:rsidR="008C0A1E" w:rsidRPr="008C0A1E" w:rsidRDefault="008C0A1E" w:rsidP="008C0A1E">
      <w:pPr>
        <w:pStyle w:val="ListParagraph"/>
        <w:ind w:left="1080"/>
      </w:pPr>
    </w:p>
    <w:p w:rsidR="006A1280" w:rsidRDefault="001F2CD2" w:rsidP="001F2CD2">
      <w:pPr>
        <w:pStyle w:val="ListParagraph"/>
        <w:numPr>
          <w:ilvl w:val="0"/>
          <w:numId w:val="5"/>
        </w:numPr>
      </w:pPr>
      <w:r>
        <w:t xml:space="preserve">Does the </w:t>
      </w:r>
      <w:r w:rsidR="006A1280">
        <w:t>plane</w:t>
      </w:r>
      <w:r w:rsidRPr="00D16CCE">
        <w:t xml:space="preserve"> reach a height of 2</w:t>
      </w:r>
      <w:r w:rsidR="006A1280">
        <w:t>0</w:t>
      </w:r>
      <w:r w:rsidRPr="00D16CCE">
        <w:t xml:space="preserve"> m?</w:t>
      </w:r>
    </w:p>
    <w:p w:rsidR="008C0A1E" w:rsidRDefault="008C0A1E" w:rsidP="008C0A1E"/>
    <w:p w:rsidR="008C0A1E" w:rsidRDefault="008C0A1E" w:rsidP="008C0A1E"/>
    <w:p w:rsidR="008C0A1E" w:rsidRDefault="008C0A1E" w:rsidP="008C0A1E"/>
    <w:p w:rsidR="008C0A1E" w:rsidRDefault="008C0A1E" w:rsidP="008C0A1E"/>
    <w:p w:rsidR="008C0A1E" w:rsidRDefault="008C0A1E" w:rsidP="008C0A1E"/>
    <w:p w:rsidR="001F2CD2" w:rsidRDefault="001F2CD2" w:rsidP="001F2CD2">
      <w:pPr>
        <w:pStyle w:val="ListParagraph"/>
        <w:numPr>
          <w:ilvl w:val="0"/>
          <w:numId w:val="1"/>
        </w:numPr>
      </w:pPr>
      <w:r>
        <w:t xml:space="preserve"> </w:t>
      </w:r>
      <w:r w:rsidRPr="00D16CCE">
        <w:t xml:space="preserve">What value(s) of </w:t>
      </w:r>
      <w:r w:rsidRPr="00D16CCE">
        <w:rPr>
          <w:i/>
          <w:iCs/>
        </w:rPr>
        <w:t xml:space="preserve">b </w:t>
      </w:r>
      <w:r>
        <w:t xml:space="preserve">will cause </w:t>
      </w:r>
      <w:r w:rsidR="006A1280">
        <w:t>3</w:t>
      </w:r>
      <w:r w:rsidRPr="00D16CCE">
        <w:rPr>
          <w:i/>
          <w:iCs/>
        </w:rPr>
        <w:t>x</w:t>
      </w:r>
      <w:r w:rsidRPr="00D16CCE">
        <w:rPr>
          <w:vertAlign w:val="superscript"/>
        </w:rPr>
        <w:t>2</w:t>
      </w:r>
      <w:r w:rsidRPr="00D16CCE">
        <w:t xml:space="preserve"> </w:t>
      </w:r>
      <w:r w:rsidRPr="00D16CCE">
        <w:rPr>
          <w:rFonts w:eastAsia="STIXGeneral-Regular"/>
        </w:rPr>
        <w:t xml:space="preserve">+ </w:t>
      </w:r>
      <w:r w:rsidRPr="00D16CCE">
        <w:rPr>
          <w:i/>
          <w:iCs/>
        </w:rPr>
        <w:t xml:space="preserve">bx </w:t>
      </w:r>
      <w:r w:rsidRPr="00D16CCE">
        <w:rPr>
          <w:rFonts w:eastAsia="STIXGeneral-Regular"/>
        </w:rPr>
        <w:t xml:space="preserve">+ </w:t>
      </w:r>
      <w:r w:rsidR="006A1280">
        <w:t>3</w:t>
      </w:r>
      <w:r w:rsidRPr="00D16CCE">
        <w:t xml:space="preserve"> </w:t>
      </w:r>
      <w:r w:rsidRPr="00D16CCE">
        <w:rPr>
          <w:rFonts w:eastAsia="STIXGeneral-Regular"/>
        </w:rPr>
        <w:t xml:space="preserve">= </w:t>
      </w:r>
      <w:r>
        <w:t xml:space="preserve">0 to have one real </w:t>
      </w:r>
      <w:r w:rsidRPr="00D16CCE">
        <w:t>solution</w:t>
      </w:r>
      <w:r>
        <w:t>?</w:t>
      </w:r>
    </w:p>
    <w:p w:rsidR="001F2CD2" w:rsidRDefault="001F2CD2" w:rsidP="001F2CD2"/>
    <w:p w:rsidR="006A1280" w:rsidRDefault="006A1280" w:rsidP="001F2CD2"/>
    <w:p w:rsidR="001F2CD2" w:rsidRDefault="001F2CD2" w:rsidP="001F2CD2"/>
    <w:p w:rsidR="001F2CD2" w:rsidRDefault="001F2CD2" w:rsidP="001F2CD2"/>
    <w:p w:rsidR="006A1280" w:rsidRDefault="006A1280" w:rsidP="001F2CD2"/>
    <w:p w:rsidR="001F2CD2" w:rsidRDefault="001F2CD2" w:rsidP="001F2CD2">
      <w:pPr>
        <w:pStyle w:val="ListParagraph"/>
        <w:numPr>
          <w:ilvl w:val="0"/>
          <w:numId w:val="1"/>
        </w:numPr>
      </w:pPr>
      <w:r>
        <w:t xml:space="preserve"> Determine the number of real </w:t>
      </w:r>
      <w:r w:rsidRPr="00D16CCE">
        <w:t>solutions of the system</w:t>
      </w:r>
      <w:r>
        <w:t>:</w:t>
      </w:r>
      <w:r w:rsidR="006A1280" w:rsidRPr="006A1280">
        <w:t xml:space="preserve"> </w:t>
      </w:r>
      <w:r w:rsidR="006A1280" w:rsidRPr="00196E33">
        <w:rPr>
          <w:position w:val="-32"/>
        </w:rPr>
        <w:object w:dxaOrig="1600" w:dyaOrig="760">
          <v:shape id="_x0000_i1030" type="#_x0000_t75" style="width:80.25pt;height:38.25pt" o:ole="">
            <v:imagedata r:id="rId18" o:title=""/>
          </v:shape>
          <o:OLEObject Type="Embed" ProgID="Equation.DSMT4" ShapeID="_x0000_i1030" DrawAspect="Content" ObjectID="_1599735184" r:id="rId19"/>
        </w:object>
      </w:r>
    </w:p>
    <w:p w:rsidR="001F2CD2" w:rsidRDefault="001F2CD2" w:rsidP="001F2CD2"/>
    <w:p w:rsidR="006A1280" w:rsidRDefault="006A1280" w:rsidP="001F2CD2"/>
    <w:p w:rsidR="006A1280" w:rsidRDefault="006A1280" w:rsidP="001F2CD2"/>
    <w:p w:rsidR="006A1280" w:rsidRDefault="006A1280" w:rsidP="001F2CD2"/>
    <w:p w:rsidR="001F2CD2" w:rsidRDefault="001F2CD2" w:rsidP="001F2CD2"/>
    <w:p w:rsidR="008C0A1E" w:rsidRDefault="006A1280" w:rsidP="001F2CD2">
      <w:pPr>
        <w:pStyle w:val="ListParagraph"/>
        <w:numPr>
          <w:ilvl w:val="0"/>
          <w:numId w:val="1"/>
        </w:numPr>
      </w:pPr>
      <w:r>
        <w:t xml:space="preserve">Solve   </w:t>
      </w:r>
      <w:r w:rsidRPr="00196E33">
        <w:rPr>
          <w:position w:val="-24"/>
        </w:rPr>
        <w:object w:dxaOrig="2299" w:dyaOrig="620">
          <v:shape id="_x0000_i1031" type="#_x0000_t75" style="width:114.75pt;height:30.75pt" o:ole="">
            <v:imagedata r:id="rId20" o:title=""/>
          </v:shape>
          <o:OLEObject Type="Embed" ProgID="Equation.DSMT4" ShapeID="_x0000_i1031" DrawAspect="Content" ObjectID="_1599735185" r:id="rId21"/>
        </w:object>
      </w:r>
      <w:r>
        <w:t xml:space="preserve">  by writing a linear-quadratic system and solving using the intersection feature on your calculator.  At approximately what two values of x do the curves intersect?  </w:t>
      </w:r>
      <w:r w:rsidR="008C0A1E">
        <w:t xml:space="preserve"> Round to the nearest hundredth</w:t>
      </w:r>
      <w:r w:rsidR="00E87E37">
        <w:t>.</w:t>
      </w:r>
    </w:p>
    <w:p w:rsidR="008C0A1E" w:rsidRDefault="008C0A1E" w:rsidP="008C0A1E"/>
    <w:p w:rsidR="008C0A1E" w:rsidRDefault="008C0A1E" w:rsidP="008C0A1E"/>
    <w:p w:rsidR="001F2CD2" w:rsidRDefault="00E87E37" w:rsidP="008C0A1E">
      <w:r>
        <w:t xml:space="preserve">  </w:t>
      </w:r>
    </w:p>
    <w:sectPr w:rsidR="001F2CD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029CE" w:rsidRDefault="009029CE" w:rsidP="009029CE">
      <w:pPr>
        <w:spacing w:after="0" w:line="240" w:lineRule="auto"/>
      </w:pPr>
      <w:r>
        <w:separator/>
      </w:r>
    </w:p>
  </w:endnote>
  <w:endnote w:type="continuationSeparator" w:id="0">
    <w:p w:rsidR="009029CE" w:rsidRDefault="009029CE" w:rsidP="009029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TIXGeneral-Regular">
    <w:panose1 w:val="00000000000000000000"/>
    <w:charset w:val="80"/>
    <w:family w:val="roman"/>
    <w:notTrueType/>
    <w:pitch w:val="default"/>
    <w:sig w:usb0="00000001" w:usb1="08070000" w:usb2="00000010" w:usb3="00000000" w:csb0="00020000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029CE" w:rsidRDefault="009029CE" w:rsidP="009029CE">
      <w:pPr>
        <w:spacing w:after="0" w:line="240" w:lineRule="auto"/>
      </w:pPr>
      <w:r>
        <w:separator/>
      </w:r>
    </w:p>
  </w:footnote>
  <w:footnote w:type="continuationSeparator" w:id="0">
    <w:p w:rsidR="009029CE" w:rsidRDefault="009029CE" w:rsidP="009029C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567534"/>
    <w:multiLevelType w:val="hybridMultilevel"/>
    <w:tmpl w:val="81A2BA4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B035AF"/>
    <w:multiLevelType w:val="hybridMultilevel"/>
    <w:tmpl w:val="7FA42EC2"/>
    <w:lvl w:ilvl="0" w:tplc="357A15D8">
      <w:start w:val="1"/>
      <w:numFmt w:val="lowerLetter"/>
      <w:lvlText w:val="%1)"/>
      <w:lvlJc w:val="left"/>
      <w:pPr>
        <w:ind w:left="1080" w:hanging="360"/>
      </w:pPr>
      <w:rPr>
        <w:rFonts w:hint="default"/>
        <w:i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3F35D03"/>
    <w:multiLevelType w:val="hybridMultilevel"/>
    <w:tmpl w:val="9502E096"/>
    <w:lvl w:ilvl="0" w:tplc="9BB8779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56B061F9"/>
    <w:multiLevelType w:val="hybridMultilevel"/>
    <w:tmpl w:val="6B761E48"/>
    <w:lvl w:ilvl="0" w:tplc="04090003">
      <w:start w:val="1"/>
      <w:numFmt w:val="bullet"/>
      <w:lvlText w:val="o"/>
      <w:lvlJc w:val="left"/>
      <w:pPr>
        <w:ind w:left="1170" w:hanging="360"/>
      </w:pPr>
      <w:rPr>
        <w:rFonts w:ascii="Courier New" w:hAnsi="Courier New" w:cs="Courier New" w:hint="default"/>
      </w:r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4" w15:restartNumberingAfterBreak="0">
    <w:nsid w:val="74F47384"/>
    <w:multiLevelType w:val="hybridMultilevel"/>
    <w:tmpl w:val="EA3A48CA"/>
    <w:lvl w:ilvl="0" w:tplc="128E4ED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2CD2"/>
    <w:rsid w:val="001F2CD2"/>
    <w:rsid w:val="002034B8"/>
    <w:rsid w:val="003325C7"/>
    <w:rsid w:val="00684981"/>
    <w:rsid w:val="006A1280"/>
    <w:rsid w:val="008567FD"/>
    <w:rsid w:val="008C0A1E"/>
    <w:rsid w:val="009029CE"/>
    <w:rsid w:val="00985FE0"/>
    <w:rsid w:val="009B4A9A"/>
    <w:rsid w:val="009D7A2F"/>
    <w:rsid w:val="00C30AB9"/>
    <w:rsid w:val="00D377BD"/>
    <w:rsid w:val="00E87E37"/>
    <w:rsid w:val="00FF04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3"/>
    <o:shapelayout v:ext="edit">
      <o:idmap v:ext="edit" data="1"/>
    </o:shapelayout>
  </w:shapeDefaults>
  <w:decimalSymbol w:val="."/>
  <w:listSeparator w:val=","/>
  <w14:docId w14:val="7179539F"/>
  <w15:docId w15:val="{E58A4ED0-371A-4BD4-AFF4-A3421566BB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F2CD2"/>
    <w:pPr>
      <w:ind w:left="720"/>
      <w:contextualSpacing/>
    </w:pPr>
  </w:style>
  <w:style w:type="table" w:styleId="TableGrid">
    <w:name w:val="Table Grid"/>
    <w:basedOn w:val="TableNormal"/>
    <w:rsid w:val="001F2CD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XT1LL">
    <w:name w:val="TXT1_LL"/>
    <w:qFormat/>
    <w:rsid w:val="001F2CD2"/>
    <w:pPr>
      <w:tabs>
        <w:tab w:val="left" w:pos="840"/>
      </w:tabs>
      <w:spacing w:before="40" w:after="40" w:line="240" w:lineRule="auto"/>
      <w:ind w:left="835" w:hanging="475"/>
    </w:pPr>
    <w:rPr>
      <w:rFonts w:ascii="Arial" w:eastAsia="Times New Roman" w:hAnsi="Arial" w:cs="Times New Roman"/>
      <w:bCs/>
      <w:color w:val="000000"/>
      <w:sz w:val="24"/>
      <w:szCs w:val="20"/>
    </w:rPr>
  </w:style>
  <w:style w:type="paragraph" w:customStyle="1" w:styleId="TXT1NL">
    <w:name w:val="TXT1_NL"/>
    <w:basedOn w:val="Normal"/>
    <w:link w:val="TXT1NLChar"/>
    <w:autoRedefine/>
    <w:qFormat/>
    <w:rsid w:val="001F2CD2"/>
    <w:pPr>
      <w:widowControl w:val="0"/>
      <w:tabs>
        <w:tab w:val="left" w:pos="360"/>
      </w:tabs>
      <w:spacing w:after="80" w:line="240" w:lineRule="auto"/>
      <w:ind w:left="360" w:hanging="360"/>
    </w:pPr>
    <w:rPr>
      <w:rFonts w:ascii="Arial" w:eastAsia="Times New Roman" w:hAnsi="Arial" w:cs="Arial"/>
      <w:bCs/>
      <w:color w:val="000000"/>
      <w:sz w:val="24"/>
      <w:szCs w:val="24"/>
      <w:lang w:eastAsia="x-none"/>
    </w:rPr>
  </w:style>
  <w:style w:type="character" w:customStyle="1" w:styleId="TXT1NLChar">
    <w:name w:val="TXT1_NL Char"/>
    <w:link w:val="TXT1NL"/>
    <w:rsid w:val="001F2CD2"/>
    <w:rPr>
      <w:rFonts w:ascii="Arial" w:eastAsia="Times New Roman" w:hAnsi="Arial" w:cs="Arial"/>
      <w:bCs/>
      <w:color w:val="000000"/>
      <w:sz w:val="24"/>
      <w:szCs w:val="24"/>
      <w:lang w:eastAsia="x-non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85F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5FE0"/>
    <w:rPr>
      <w:rFonts w:ascii="Tahoma" w:hAnsi="Tahoma" w:cs="Tahoma"/>
      <w:sz w:val="16"/>
      <w:szCs w:val="16"/>
    </w:rPr>
  </w:style>
  <w:style w:type="character" w:customStyle="1" w:styleId="Head">
    <w:name w:val="Head"/>
    <w:qFormat/>
    <w:rsid w:val="00985FE0"/>
    <w:rPr>
      <w:rFonts w:ascii="Arial" w:hAnsi="Arial"/>
      <w:b/>
      <w:bCs/>
      <w:sz w:val="37"/>
      <w:szCs w:val="37"/>
      <w:u w:val="single"/>
    </w:rPr>
  </w:style>
  <w:style w:type="character" w:styleId="PlaceholderText">
    <w:name w:val="Placeholder Text"/>
    <w:basedOn w:val="DefaultParagraphFont"/>
    <w:uiPriority w:val="99"/>
    <w:semiHidden/>
    <w:rsid w:val="008C0A1E"/>
    <w:rPr>
      <w:color w:val="808080"/>
    </w:rPr>
  </w:style>
  <w:style w:type="paragraph" w:styleId="Header">
    <w:name w:val="header"/>
    <w:basedOn w:val="Normal"/>
    <w:link w:val="HeaderChar"/>
    <w:uiPriority w:val="99"/>
    <w:unhideWhenUsed/>
    <w:rsid w:val="009029C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029CE"/>
  </w:style>
  <w:style w:type="paragraph" w:styleId="Footer">
    <w:name w:val="footer"/>
    <w:basedOn w:val="Normal"/>
    <w:link w:val="FooterChar"/>
    <w:uiPriority w:val="99"/>
    <w:unhideWhenUsed/>
    <w:rsid w:val="009029C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029C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13" Type="http://schemas.openxmlformats.org/officeDocument/2006/relationships/oleObject" Target="embeddings/oleObject3.bin"/><Relationship Id="rId18" Type="http://schemas.openxmlformats.org/officeDocument/2006/relationships/image" Target="media/image7.wmf"/><Relationship Id="rId3" Type="http://schemas.openxmlformats.org/officeDocument/2006/relationships/settings" Target="settings.xml"/><Relationship Id="rId21" Type="http://schemas.openxmlformats.org/officeDocument/2006/relationships/oleObject" Target="embeddings/oleObject7.bin"/><Relationship Id="rId7" Type="http://schemas.openxmlformats.org/officeDocument/2006/relationships/image" Target="media/image1.png"/><Relationship Id="rId12" Type="http://schemas.openxmlformats.org/officeDocument/2006/relationships/image" Target="media/image4.wmf"/><Relationship Id="rId17" Type="http://schemas.openxmlformats.org/officeDocument/2006/relationships/oleObject" Target="embeddings/oleObject5.bin"/><Relationship Id="rId2" Type="http://schemas.openxmlformats.org/officeDocument/2006/relationships/styles" Target="styles.xml"/><Relationship Id="rId16" Type="http://schemas.openxmlformats.org/officeDocument/2006/relationships/image" Target="media/image6.wmf"/><Relationship Id="rId20" Type="http://schemas.openxmlformats.org/officeDocument/2006/relationships/image" Target="media/image8.wmf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oleObject" Target="embeddings/oleObject2.bin"/><Relationship Id="rId5" Type="http://schemas.openxmlformats.org/officeDocument/2006/relationships/footnotes" Target="footnotes.xml"/><Relationship Id="rId15" Type="http://schemas.openxmlformats.org/officeDocument/2006/relationships/oleObject" Target="embeddings/oleObject4.bin"/><Relationship Id="rId23" Type="http://schemas.openxmlformats.org/officeDocument/2006/relationships/theme" Target="theme/theme1.xml"/><Relationship Id="rId10" Type="http://schemas.openxmlformats.org/officeDocument/2006/relationships/image" Target="media/image3.wmf"/><Relationship Id="rId19" Type="http://schemas.openxmlformats.org/officeDocument/2006/relationships/oleObject" Target="embeddings/oleObject6.bin"/><Relationship Id="rId4" Type="http://schemas.openxmlformats.org/officeDocument/2006/relationships/webSettings" Target="webSettings.xml"/><Relationship Id="rId9" Type="http://schemas.openxmlformats.org/officeDocument/2006/relationships/oleObject" Target="embeddings/oleObject1.bin"/><Relationship Id="rId14" Type="http://schemas.openxmlformats.org/officeDocument/2006/relationships/image" Target="media/image5.wmf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4</Pages>
  <Words>409</Words>
  <Characters>2337</Characters>
  <Application>Microsoft Office Word</Application>
  <DocSecurity>4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goodbrother</dc:creator>
  <cp:lastModifiedBy>Feese, Natalee</cp:lastModifiedBy>
  <cp:revision>2</cp:revision>
  <cp:lastPrinted>2017-09-21T19:34:00Z</cp:lastPrinted>
  <dcterms:created xsi:type="dcterms:W3CDTF">2018-09-29T18:06:00Z</dcterms:created>
  <dcterms:modified xsi:type="dcterms:W3CDTF">2018-09-29T18:06:00Z</dcterms:modified>
</cp:coreProperties>
</file>