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2DD4" w:rsidRDefault="00BC2DD4" w:rsidP="00E130D2">
      <w:r w:rsidRPr="00E130D2">
        <w:rPr>
          <w:b/>
        </w:rPr>
        <w:t>Subject</w:t>
      </w:r>
      <w:r>
        <w:t xml:space="preserve">:  </w:t>
      </w:r>
      <w:r w:rsidR="00E130D2" w:rsidRPr="00DC69F0">
        <w:rPr>
          <w:u w:val="single"/>
        </w:rPr>
        <w:t>Mathematics</w:t>
      </w:r>
      <w:r>
        <w:t xml:space="preserve">        Teacher:  _________________</w:t>
      </w:r>
      <w:r w:rsidR="00882E74">
        <w:t>__________   Grade Level: K-12</w:t>
      </w:r>
    </w:p>
    <w:p w:rsidR="00B67EC9" w:rsidRPr="00DC69F0" w:rsidRDefault="009103ED">
      <w:bookmarkStart w:id="0" w:name="_GoBack"/>
      <w:bookmarkEnd w:id="0"/>
      <w:r w:rsidRPr="00E130D2">
        <w:rPr>
          <w:b/>
        </w:rPr>
        <w:t xml:space="preserve">Enduring Skill:  </w:t>
      </w:r>
      <w:r w:rsidR="00E130D2" w:rsidRPr="00DC69F0">
        <w:rPr>
          <w:u w:val="single"/>
        </w:rPr>
        <w:t xml:space="preserve">Mathematical Practice </w:t>
      </w:r>
      <w:r w:rsidR="00A8575D">
        <w:rPr>
          <w:u w:val="single"/>
        </w:rPr>
        <w:t>#</w:t>
      </w:r>
      <w:r w:rsidR="00E130D2" w:rsidRPr="00DC69F0">
        <w:rPr>
          <w:u w:val="single"/>
        </w:rPr>
        <w:t>7:  Look for and make use of structure.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7"/>
        <w:gridCol w:w="2863"/>
        <w:gridCol w:w="271"/>
        <w:gridCol w:w="269"/>
        <w:gridCol w:w="2600"/>
        <w:gridCol w:w="269"/>
        <w:gridCol w:w="271"/>
        <w:gridCol w:w="2689"/>
        <w:gridCol w:w="197"/>
        <w:gridCol w:w="301"/>
        <w:gridCol w:w="2863"/>
      </w:tblGrid>
      <w:tr w:rsidR="00E130D2" w:rsidTr="00DC69F0">
        <w:tc>
          <w:tcPr>
            <w:tcW w:w="1798" w:type="dxa"/>
            <w:vMerge w:val="restart"/>
            <w:shd w:val="clear" w:color="auto" w:fill="BFBFBF" w:themeFill="background1" w:themeFillShade="BF"/>
          </w:tcPr>
          <w:p w:rsidR="009103ED" w:rsidRDefault="009103ED" w:rsidP="009103ED">
            <w:pPr>
              <w:jc w:val="center"/>
              <w:rPr>
                <w:rFonts w:eastAsia="MS Gothic" w:cs="David"/>
                <w:b/>
              </w:rPr>
            </w:pPr>
          </w:p>
          <w:p w:rsidR="009103ED" w:rsidRPr="009103ED" w:rsidRDefault="009103ED" w:rsidP="009103ED">
            <w:pPr>
              <w:jc w:val="center"/>
              <w:rPr>
                <w:rFonts w:eastAsia="MS Gothic" w:cs="David"/>
                <w:b/>
              </w:rPr>
            </w:pPr>
            <w:r w:rsidRPr="009103ED">
              <w:rPr>
                <w:rFonts w:eastAsia="MS Gothic" w:cs="David"/>
                <w:b/>
              </w:rPr>
              <w:t>Criteria</w:t>
            </w:r>
          </w:p>
        </w:tc>
        <w:tc>
          <w:tcPr>
            <w:tcW w:w="3148" w:type="dxa"/>
            <w:gridSpan w:val="2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Not Yet</w:t>
            </w:r>
          </w:p>
          <w:p w:rsidR="009103ED" w:rsidRPr="009103ED" w:rsidRDefault="009103ED" w:rsidP="009103ED">
            <w:pPr>
              <w:jc w:val="center"/>
              <w:rPr>
                <w:b/>
              </w:rPr>
            </w:pPr>
          </w:p>
        </w:tc>
        <w:tc>
          <w:tcPr>
            <w:tcW w:w="3148" w:type="dxa"/>
            <w:gridSpan w:val="3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Approaches Expectations</w:t>
            </w:r>
          </w:p>
        </w:tc>
        <w:tc>
          <w:tcPr>
            <w:tcW w:w="3168" w:type="dxa"/>
            <w:gridSpan w:val="3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Meets Expectations</w:t>
            </w:r>
          </w:p>
        </w:tc>
        <w:tc>
          <w:tcPr>
            <w:tcW w:w="3176" w:type="dxa"/>
            <w:gridSpan w:val="2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Exceeds Expectations</w:t>
            </w:r>
          </w:p>
        </w:tc>
      </w:tr>
      <w:tr w:rsidR="009103ED" w:rsidTr="00DC69F0">
        <w:tc>
          <w:tcPr>
            <w:tcW w:w="1798" w:type="dxa"/>
            <w:vMerge/>
            <w:shd w:val="clear" w:color="auto" w:fill="BFBFBF" w:themeFill="background1" w:themeFillShade="BF"/>
          </w:tcPr>
          <w:p w:rsidR="009103ED" w:rsidRDefault="009103ED"/>
        </w:tc>
        <w:tc>
          <w:tcPr>
            <w:tcW w:w="2877" w:type="dxa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1</w:t>
            </w:r>
          </w:p>
        </w:tc>
        <w:tc>
          <w:tcPr>
            <w:tcW w:w="540" w:type="dxa"/>
            <w:gridSpan w:val="2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1.5</w:t>
            </w:r>
          </w:p>
        </w:tc>
        <w:tc>
          <w:tcPr>
            <w:tcW w:w="2610" w:type="dxa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2</w:t>
            </w:r>
          </w:p>
        </w:tc>
        <w:tc>
          <w:tcPr>
            <w:tcW w:w="540" w:type="dxa"/>
            <w:gridSpan w:val="2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2.5</w:t>
            </w:r>
          </w:p>
        </w:tc>
        <w:tc>
          <w:tcPr>
            <w:tcW w:w="2700" w:type="dxa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3</w:t>
            </w:r>
          </w:p>
        </w:tc>
        <w:tc>
          <w:tcPr>
            <w:tcW w:w="498" w:type="dxa"/>
            <w:gridSpan w:val="2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3.5</w:t>
            </w:r>
          </w:p>
        </w:tc>
        <w:tc>
          <w:tcPr>
            <w:tcW w:w="2875" w:type="dxa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4</w:t>
            </w:r>
          </w:p>
        </w:tc>
      </w:tr>
      <w:tr w:rsidR="009103ED" w:rsidTr="00DC69F0">
        <w:tc>
          <w:tcPr>
            <w:tcW w:w="1798" w:type="dxa"/>
          </w:tcPr>
          <w:p w:rsidR="009103ED" w:rsidRPr="00E57F34" w:rsidRDefault="00E130D2" w:rsidP="00E57F34">
            <w:pPr>
              <w:pStyle w:val="NoSpacing"/>
              <w:rPr>
                <w:b/>
                <w:i/>
                <w:sz w:val="24"/>
                <w:szCs w:val="24"/>
              </w:rPr>
            </w:pPr>
            <w:r w:rsidRPr="00E57F34">
              <w:rPr>
                <w:b/>
                <w:i/>
                <w:sz w:val="24"/>
                <w:szCs w:val="24"/>
              </w:rPr>
              <w:t>Strategies and Reasoning</w:t>
            </w:r>
          </w:p>
        </w:tc>
        <w:tc>
          <w:tcPr>
            <w:tcW w:w="2877" w:type="dxa"/>
          </w:tcPr>
          <w:p w:rsidR="00C01C26" w:rsidRPr="00E57F34" w:rsidRDefault="008B5DD8" w:rsidP="00E57F34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Does not recognize patterns and structures within mathematics to solve problems.</w:t>
            </w:r>
          </w:p>
        </w:tc>
        <w:tc>
          <w:tcPr>
            <w:tcW w:w="540" w:type="dxa"/>
            <w:gridSpan w:val="2"/>
          </w:tcPr>
          <w:p w:rsidR="009103ED" w:rsidRPr="00E57F34" w:rsidRDefault="009103ED" w:rsidP="00E57F34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2610" w:type="dxa"/>
          </w:tcPr>
          <w:p w:rsidR="00E130D2" w:rsidRPr="00E57F34" w:rsidRDefault="00E130D2" w:rsidP="00E57F34">
            <w:pPr>
              <w:pStyle w:val="NoSpacing"/>
              <w:rPr>
                <w:sz w:val="24"/>
                <w:szCs w:val="24"/>
              </w:rPr>
            </w:pPr>
            <w:r w:rsidRPr="00E57F34">
              <w:rPr>
                <w:sz w:val="24"/>
                <w:szCs w:val="24"/>
              </w:rPr>
              <w:t>With support, recognize</w:t>
            </w:r>
            <w:r w:rsidR="00074451" w:rsidRPr="00E57F34">
              <w:rPr>
                <w:sz w:val="24"/>
                <w:szCs w:val="24"/>
              </w:rPr>
              <w:t xml:space="preserve">s pattern or </w:t>
            </w:r>
            <w:r w:rsidRPr="00E57F34">
              <w:rPr>
                <w:sz w:val="24"/>
                <w:szCs w:val="24"/>
              </w:rPr>
              <w:t>structure within mathematics to h</w:t>
            </w:r>
            <w:r w:rsidR="008B5DD8">
              <w:rPr>
                <w:sz w:val="24"/>
                <w:szCs w:val="24"/>
              </w:rPr>
              <w:t>elp solve problems efficiently, or shows limited use of patterns and strategies to solve problems.</w:t>
            </w:r>
          </w:p>
          <w:p w:rsidR="009103ED" w:rsidRPr="00E57F34" w:rsidRDefault="009103ED" w:rsidP="00E57F34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540" w:type="dxa"/>
            <w:gridSpan w:val="2"/>
          </w:tcPr>
          <w:p w:rsidR="009103ED" w:rsidRPr="00E57F34" w:rsidRDefault="009103ED" w:rsidP="00E57F34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2700" w:type="dxa"/>
          </w:tcPr>
          <w:p w:rsidR="00074451" w:rsidRPr="00E57F34" w:rsidRDefault="00074451" w:rsidP="00E57F34">
            <w:pPr>
              <w:pStyle w:val="NoSpacing"/>
              <w:rPr>
                <w:sz w:val="24"/>
                <w:szCs w:val="24"/>
              </w:rPr>
            </w:pPr>
            <w:r w:rsidRPr="00E57F34">
              <w:rPr>
                <w:sz w:val="24"/>
                <w:szCs w:val="24"/>
              </w:rPr>
              <w:t xml:space="preserve">Recognizes and uses patterns and structures within mathematics to help solve problems efficiently.  </w:t>
            </w:r>
          </w:p>
          <w:p w:rsidR="00074451" w:rsidRPr="00E57F34" w:rsidRDefault="00074451" w:rsidP="00E57F34">
            <w:pPr>
              <w:pStyle w:val="NoSpacing"/>
              <w:rPr>
                <w:sz w:val="24"/>
                <w:szCs w:val="24"/>
              </w:rPr>
            </w:pPr>
          </w:p>
          <w:p w:rsidR="009103ED" w:rsidRPr="00E57F34" w:rsidRDefault="009103ED" w:rsidP="00E57F34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498" w:type="dxa"/>
            <w:gridSpan w:val="2"/>
          </w:tcPr>
          <w:p w:rsidR="009103ED" w:rsidRPr="00E57F34" w:rsidRDefault="009103ED" w:rsidP="00E57F34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2875" w:type="dxa"/>
          </w:tcPr>
          <w:p w:rsidR="009103ED" w:rsidRPr="00E57F34" w:rsidRDefault="00E57F34" w:rsidP="00E57F34">
            <w:pPr>
              <w:pStyle w:val="NoSpacing"/>
              <w:rPr>
                <w:sz w:val="24"/>
                <w:szCs w:val="24"/>
              </w:rPr>
            </w:pPr>
            <w:r w:rsidRPr="00E57F34">
              <w:rPr>
                <w:sz w:val="24"/>
                <w:szCs w:val="24"/>
              </w:rPr>
              <w:t xml:space="preserve">Recognizes complex and complicated </w:t>
            </w:r>
            <w:r w:rsidR="00E130D2" w:rsidRPr="00E57F34">
              <w:rPr>
                <w:sz w:val="24"/>
                <w:szCs w:val="24"/>
              </w:rPr>
              <w:t>mathematical expressions as component parts.  Uses sophisticated strategies to solve problems.</w:t>
            </w:r>
          </w:p>
        </w:tc>
      </w:tr>
      <w:tr w:rsidR="009103ED" w:rsidTr="00DC69F0">
        <w:tc>
          <w:tcPr>
            <w:tcW w:w="1798" w:type="dxa"/>
          </w:tcPr>
          <w:p w:rsidR="009103ED" w:rsidRPr="00E57F34" w:rsidRDefault="00E130D2" w:rsidP="00E57F34">
            <w:pPr>
              <w:pStyle w:val="NoSpacing"/>
              <w:rPr>
                <w:b/>
                <w:i/>
                <w:sz w:val="24"/>
                <w:szCs w:val="24"/>
              </w:rPr>
            </w:pPr>
            <w:r w:rsidRPr="00E57F34">
              <w:rPr>
                <w:b/>
                <w:i/>
                <w:sz w:val="24"/>
                <w:szCs w:val="24"/>
              </w:rPr>
              <w:t>Communication</w:t>
            </w:r>
          </w:p>
        </w:tc>
        <w:tc>
          <w:tcPr>
            <w:tcW w:w="2877" w:type="dxa"/>
          </w:tcPr>
          <w:p w:rsidR="009103ED" w:rsidRPr="00E57F34" w:rsidRDefault="00074451" w:rsidP="00E57F34">
            <w:pPr>
              <w:pStyle w:val="NoSpacing"/>
              <w:rPr>
                <w:sz w:val="24"/>
                <w:szCs w:val="24"/>
              </w:rPr>
            </w:pPr>
            <w:r w:rsidRPr="00E57F34">
              <w:rPr>
                <w:sz w:val="24"/>
                <w:szCs w:val="24"/>
              </w:rPr>
              <w:t xml:space="preserve">Explanation is vague and/or shows confusion or cannot be clarified.  </w:t>
            </w:r>
          </w:p>
          <w:p w:rsidR="00C01C26" w:rsidRPr="00E57F34" w:rsidRDefault="00C01C26" w:rsidP="00E57F34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540" w:type="dxa"/>
            <w:gridSpan w:val="2"/>
          </w:tcPr>
          <w:p w:rsidR="009103ED" w:rsidRPr="00E57F34" w:rsidRDefault="009103ED" w:rsidP="00E57F34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2610" w:type="dxa"/>
          </w:tcPr>
          <w:p w:rsidR="009103ED" w:rsidRPr="00E57F34" w:rsidRDefault="00074451" w:rsidP="00E57F34">
            <w:pPr>
              <w:pStyle w:val="NoSpacing"/>
              <w:rPr>
                <w:sz w:val="24"/>
                <w:szCs w:val="24"/>
              </w:rPr>
            </w:pPr>
            <w:r w:rsidRPr="00E57F34">
              <w:rPr>
                <w:sz w:val="24"/>
                <w:szCs w:val="24"/>
              </w:rPr>
              <w:t>Explanation shows some understanding of how patterns or structures are used to solve problems.</w:t>
            </w:r>
          </w:p>
        </w:tc>
        <w:tc>
          <w:tcPr>
            <w:tcW w:w="540" w:type="dxa"/>
            <w:gridSpan w:val="2"/>
          </w:tcPr>
          <w:p w:rsidR="009103ED" w:rsidRPr="00E57F34" w:rsidRDefault="009103ED" w:rsidP="00E57F34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2700" w:type="dxa"/>
          </w:tcPr>
          <w:p w:rsidR="009103ED" w:rsidRPr="00E57F34" w:rsidRDefault="00074451" w:rsidP="00E57F34">
            <w:pPr>
              <w:pStyle w:val="NoSpacing"/>
              <w:rPr>
                <w:sz w:val="24"/>
                <w:szCs w:val="24"/>
              </w:rPr>
            </w:pPr>
            <w:r w:rsidRPr="00E57F34">
              <w:rPr>
                <w:sz w:val="24"/>
                <w:szCs w:val="24"/>
              </w:rPr>
              <w:t xml:space="preserve">Explanation shows clear understanding of how patterns or structures are used to solve problems.  </w:t>
            </w:r>
          </w:p>
        </w:tc>
        <w:tc>
          <w:tcPr>
            <w:tcW w:w="498" w:type="dxa"/>
            <w:gridSpan w:val="2"/>
          </w:tcPr>
          <w:p w:rsidR="009103ED" w:rsidRPr="00E57F34" w:rsidRDefault="009103ED" w:rsidP="00E57F34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2875" w:type="dxa"/>
          </w:tcPr>
          <w:p w:rsidR="00E57F34" w:rsidRPr="00E57F34" w:rsidRDefault="00074451" w:rsidP="00E57F34">
            <w:pPr>
              <w:pStyle w:val="NoSpacing"/>
              <w:rPr>
                <w:sz w:val="24"/>
                <w:szCs w:val="24"/>
              </w:rPr>
            </w:pPr>
            <w:r w:rsidRPr="00E57F34">
              <w:rPr>
                <w:sz w:val="24"/>
                <w:szCs w:val="24"/>
              </w:rPr>
              <w:t>Explanation shows clear</w:t>
            </w:r>
            <w:r w:rsidR="00E57F34" w:rsidRPr="00E57F34">
              <w:rPr>
                <w:sz w:val="24"/>
                <w:szCs w:val="24"/>
              </w:rPr>
              <w:t xml:space="preserve"> and complete</w:t>
            </w:r>
            <w:r w:rsidRPr="00E57F34">
              <w:rPr>
                <w:sz w:val="24"/>
                <w:szCs w:val="24"/>
              </w:rPr>
              <w:t xml:space="preserve"> understanding of how patterns or structures are used.  </w:t>
            </w:r>
            <w:r w:rsidR="00E57F34" w:rsidRPr="00E57F34">
              <w:rPr>
                <w:sz w:val="24"/>
                <w:szCs w:val="24"/>
              </w:rPr>
              <w:t>Recognize</w:t>
            </w:r>
            <w:r w:rsidR="00E57F34">
              <w:rPr>
                <w:sz w:val="24"/>
                <w:szCs w:val="24"/>
              </w:rPr>
              <w:t>s</w:t>
            </w:r>
            <w:r w:rsidR="00E57F34" w:rsidRPr="00E57F34">
              <w:rPr>
                <w:sz w:val="24"/>
                <w:szCs w:val="24"/>
              </w:rPr>
              <w:t xml:space="preserve"> the significance in </w:t>
            </w:r>
            <w:r w:rsidR="00E57F34">
              <w:rPr>
                <w:sz w:val="24"/>
                <w:szCs w:val="24"/>
              </w:rPr>
              <w:t>patterns or struc</w:t>
            </w:r>
            <w:r w:rsidR="00E57F34" w:rsidRPr="00E57F34">
              <w:rPr>
                <w:sz w:val="24"/>
                <w:szCs w:val="24"/>
              </w:rPr>
              <w:t xml:space="preserve">tures, and can apply strategies for solving related problems.  </w:t>
            </w:r>
          </w:p>
        </w:tc>
      </w:tr>
    </w:tbl>
    <w:p w:rsidR="009103ED" w:rsidRDefault="009103ED"/>
    <w:sectPr w:rsidR="009103ED" w:rsidSect="00BC2DD4">
      <w:footerReference w:type="default" r:id="rId6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64DF" w:rsidRDefault="006464DF" w:rsidP="009103ED">
      <w:pPr>
        <w:spacing w:after="0" w:line="240" w:lineRule="auto"/>
      </w:pPr>
      <w:r>
        <w:separator/>
      </w:r>
    </w:p>
  </w:endnote>
  <w:endnote w:type="continuationSeparator" w:id="0">
    <w:p w:rsidR="006464DF" w:rsidRDefault="006464DF" w:rsidP="009103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7F34" w:rsidRDefault="00E57F34">
    <w:pPr>
      <w:pStyle w:val="Footer"/>
    </w:pPr>
    <w:r>
      <w:t>TPGES Tools and Templates</w:t>
    </w:r>
    <w:r>
      <w:ptab w:relativeTo="margin" w:alignment="center" w:leader="none"/>
    </w:r>
    <w:r>
      <w:t>Fayette County Public Schools</w:t>
    </w:r>
    <w:r>
      <w:ptab w:relativeTo="margin" w:alignment="right" w:leader="none"/>
    </w:r>
    <w:r>
      <w:t>July 2014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64DF" w:rsidRDefault="006464DF" w:rsidP="009103ED">
      <w:pPr>
        <w:spacing w:after="0" w:line="240" w:lineRule="auto"/>
      </w:pPr>
      <w:r>
        <w:separator/>
      </w:r>
    </w:p>
  </w:footnote>
  <w:footnote w:type="continuationSeparator" w:id="0">
    <w:p w:rsidR="006464DF" w:rsidRDefault="006464DF" w:rsidP="009103E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DD4"/>
    <w:rsid w:val="00074451"/>
    <w:rsid w:val="006464DF"/>
    <w:rsid w:val="006C18E0"/>
    <w:rsid w:val="007C3596"/>
    <w:rsid w:val="00882E74"/>
    <w:rsid w:val="008B5DD8"/>
    <w:rsid w:val="009103ED"/>
    <w:rsid w:val="00A8575D"/>
    <w:rsid w:val="00B67EC9"/>
    <w:rsid w:val="00BC2DD4"/>
    <w:rsid w:val="00C01C26"/>
    <w:rsid w:val="00DC69F0"/>
    <w:rsid w:val="00E130D2"/>
    <w:rsid w:val="00E57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92CDE3B-9921-4B1C-BCCD-A4BB5631F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03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03ED"/>
  </w:style>
  <w:style w:type="paragraph" w:styleId="Footer">
    <w:name w:val="footer"/>
    <w:basedOn w:val="Normal"/>
    <w:link w:val="FooterChar"/>
    <w:uiPriority w:val="99"/>
    <w:unhideWhenUsed/>
    <w:rsid w:val="009103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03ED"/>
  </w:style>
  <w:style w:type="table" w:styleId="TableGrid">
    <w:name w:val="Table Grid"/>
    <w:basedOn w:val="TableNormal"/>
    <w:uiPriority w:val="39"/>
    <w:rsid w:val="009103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E57F3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Feese, Natalee</dc:creator>
  <cp:lastModifiedBy>Feese, Natalee</cp:lastModifiedBy>
  <cp:revision>2</cp:revision>
  <dcterms:created xsi:type="dcterms:W3CDTF">2014-07-29T20:46:00Z</dcterms:created>
  <dcterms:modified xsi:type="dcterms:W3CDTF">2014-07-29T20:46:00Z</dcterms:modified>
</cp:coreProperties>
</file>