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DD4" w:rsidRDefault="00DF6A49" w:rsidP="00DF6A49">
      <w:r>
        <w:t xml:space="preserve">Subject: </w:t>
      </w:r>
      <w:r w:rsidR="0033171A" w:rsidRPr="0033171A">
        <w:rPr>
          <w:u w:val="single"/>
        </w:rPr>
        <w:t>Mathematics</w:t>
      </w:r>
      <w:r>
        <w:t xml:space="preserve">    </w:t>
      </w:r>
      <w:r w:rsidR="00BC2DD4">
        <w:t xml:space="preserve">Teacher:  ___________________________                      </w:t>
      </w:r>
      <w:r>
        <w:t xml:space="preserve">       Grade Level:  K-12</w:t>
      </w:r>
    </w:p>
    <w:p w:rsidR="00B67EC9" w:rsidRDefault="00DF6A49">
      <w:r>
        <w:t xml:space="preserve">Enduring Skill:  </w:t>
      </w:r>
      <w:r w:rsidRPr="00DF6A49">
        <w:rPr>
          <w:u w:val="single"/>
        </w:rPr>
        <w:t xml:space="preserve">Mathematical Practice #4: </w:t>
      </w:r>
      <w:r w:rsidR="0033171A" w:rsidRPr="00DF6A49">
        <w:rPr>
          <w:u w:val="single"/>
        </w:rPr>
        <w:t>Model with Mathematics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8"/>
        <w:gridCol w:w="2877"/>
        <w:gridCol w:w="271"/>
        <w:gridCol w:w="269"/>
        <w:gridCol w:w="2610"/>
        <w:gridCol w:w="269"/>
        <w:gridCol w:w="271"/>
        <w:gridCol w:w="2700"/>
        <w:gridCol w:w="197"/>
        <w:gridCol w:w="301"/>
        <w:gridCol w:w="2875"/>
      </w:tblGrid>
      <w:tr w:rsidR="009103ED" w:rsidTr="006D3B5C">
        <w:tc>
          <w:tcPr>
            <w:tcW w:w="1798" w:type="dxa"/>
            <w:vMerge w:val="restart"/>
            <w:shd w:val="clear" w:color="auto" w:fill="BFBFBF" w:themeFill="background1" w:themeFillShade="BF"/>
          </w:tcPr>
          <w:p w:rsidR="009103ED" w:rsidRDefault="009103ED" w:rsidP="009103ED">
            <w:pPr>
              <w:jc w:val="center"/>
              <w:rPr>
                <w:rFonts w:eastAsia="MS Gothic" w:cs="David"/>
                <w:b/>
              </w:rPr>
            </w:pPr>
          </w:p>
          <w:p w:rsidR="009103ED" w:rsidRPr="009103ED" w:rsidRDefault="009103ED" w:rsidP="009103ED">
            <w:pPr>
              <w:jc w:val="center"/>
              <w:rPr>
                <w:rFonts w:eastAsia="MS Gothic" w:cs="David"/>
                <w:b/>
              </w:rPr>
            </w:pPr>
            <w:r w:rsidRPr="009103ED">
              <w:rPr>
                <w:rFonts w:eastAsia="MS Gothic" w:cs="David"/>
                <w:b/>
              </w:rPr>
              <w:t>Criteria</w:t>
            </w:r>
          </w:p>
        </w:tc>
        <w:tc>
          <w:tcPr>
            <w:tcW w:w="314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Not Yet</w:t>
            </w:r>
          </w:p>
          <w:p w:rsidR="009103ED" w:rsidRPr="009103ED" w:rsidRDefault="009103ED" w:rsidP="009103ED">
            <w:pPr>
              <w:jc w:val="center"/>
              <w:rPr>
                <w:b/>
              </w:rPr>
            </w:pPr>
          </w:p>
        </w:tc>
        <w:tc>
          <w:tcPr>
            <w:tcW w:w="314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Approaches Expectations</w:t>
            </w:r>
          </w:p>
        </w:tc>
        <w:tc>
          <w:tcPr>
            <w:tcW w:w="3168" w:type="dxa"/>
            <w:gridSpan w:val="3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Meets Expectations</w:t>
            </w:r>
          </w:p>
        </w:tc>
        <w:tc>
          <w:tcPr>
            <w:tcW w:w="3176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Exceeds Expectations</w:t>
            </w:r>
          </w:p>
        </w:tc>
      </w:tr>
      <w:tr w:rsidR="009103ED" w:rsidTr="006D3B5C">
        <w:tc>
          <w:tcPr>
            <w:tcW w:w="1798" w:type="dxa"/>
            <w:vMerge/>
            <w:shd w:val="clear" w:color="auto" w:fill="BFBFBF" w:themeFill="background1" w:themeFillShade="BF"/>
          </w:tcPr>
          <w:p w:rsidR="009103ED" w:rsidRDefault="009103ED"/>
        </w:tc>
        <w:tc>
          <w:tcPr>
            <w:tcW w:w="2877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1.5</w:t>
            </w:r>
          </w:p>
        </w:tc>
        <w:tc>
          <w:tcPr>
            <w:tcW w:w="261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</w:t>
            </w:r>
          </w:p>
        </w:tc>
        <w:tc>
          <w:tcPr>
            <w:tcW w:w="540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2.5</w:t>
            </w:r>
          </w:p>
        </w:tc>
        <w:tc>
          <w:tcPr>
            <w:tcW w:w="2700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</w:t>
            </w:r>
          </w:p>
        </w:tc>
        <w:tc>
          <w:tcPr>
            <w:tcW w:w="498" w:type="dxa"/>
            <w:gridSpan w:val="2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3.5</w:t>
            </w:r>
          </w:p>
        </w:tc>
        <w:tc>
          <w:tcPr>
            <w:tcW w:w="2875" w:type="dxa"/>
            <w:shd w:val="clear" w:color="auto" w:fill="BFBFBF" w:themeFill="background1" w:themeFillShade="BF"/>
          </w:tcPr>
          <w:p w:rsidR="009103ED" w:rsidRPr="009103ED" w:rsidRDefault="009103ED" w:rsidP="009103ED">
            <w:pPr>
              <w:jc w:val="center"/>
              <w:rPr>
                <w:b/>
              </w:rPr>
            </w:pPr>
            <w:r w:rsidRPr="009103ED">
              <w:rPr>
                <w:b/>
              </w:rPr>
              <w:t>4</w:t>
            </w:r>
          </w:p>
        </w:tc>
      </w:tr>
      <w:tr w:rsidR="009103ED" w:rsidTr="006D3B5C">
        <w:tc>
          <w:tcPr>
            <w:tcW w:w="1798" w:type="dxa"/>
          </w:tcPr>
          <w:p w:rsidR="009103ED" w:rsidRPr="00C01C26" w:rsidRDefault="0033171A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Identification of Variables</w:t>
            </w:r>
          </w:p>
        </w:tc>
        <w:tc>
          <w:tcPr>
            <w:tcW w:w="2877" w:type="dxa"/>
          </w:tcPr>
          <w:p w:rsidR="009103ED" w:rsidRDefault="0033171A">
            <w:r>
              <w:t>Limited or incomplete attempt to identify variables in the task.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33171A">
            <w:r>
              <w:t>Identifies most variables in the task.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33171A">
            <w:r>
              <w:t>Identifies all variables in the task.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33171A">
            <w:r>
              <w:t>Identifies all essential variables in the task and selects those that represent essential features.</w:t>
            </w:r>
          </w:p>
        </w:tc>
      </w:tr>
      <w:tr w:rsidR="009103ED" w:rsidTr="006D3B5C">
        <w:tc>
          <w:tcPr>
            <w:tcW w:w="1798" w:type="dxa"/>
          </w:tcPr>
          <w:p w:rsidR="009103ED" w:rsidRPr="00C01C26" w:rsidRDefault="0033171A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Formulation of a Model</w:t>
            </w:r>
          </w:p>
        </w:tc>
        <w:tc>
          <w:tcPr>
            <w:tcW w:w="2877" w:type="dxa"/>
          </w:tcPr>
          <w:p w:rsidR="009103ED" w:rsidRDefault="0033171A">
            <w:r>
              <w:t>Limited or incomplete attempt to mathematically represent the relationship between the variables.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33171A">
            <w:r>
              <w:t>Represents problem with a mathematical representation that is inefficient or contains errors.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33171A">
            <w:r>
              <w:t>Represents problem with an efficient mathematical representation of the task (ex. geometric, graphical, tabular, algebraic or statistical)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33171A">
            <w:r>
              <w:t>Represents problem with multiple efficient mathematical representations of the task (ex. geometric, graphical, tabular, algebraic or statistical)</w:t>
            </w:r>
          </w:p>
        </w:tc>
      </w:tr>
      <w:tr w:rsidR="009103ED" w:rsidTr="006D3B5C">
        <w:tc>
          <w:tcPr>
            <w:tcW w:w="1798" w:type="dxa"/>
          </w:tcPr>
          <w:p w:rsidR="009103ED" w:rsidRPr="00C01C26" w:rsidRDefault="0033171A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Analysis of Data</w:t>
            </w:r>
          </w:p>
        </w:tc>
        <w:tc>
          <w:tcPr>
            <w:tcW w:w="2877" w:type="dxa"/>
          </w:tcPr>
          <w:p w:rsidR="009103ED" w:rsidRDefault="004A58D2">
            <w:r>
              <w:t xml:space="preserve">Incomplete </w:t>
            </w:r>
            <w:r w:rsidR="0033171A">
              <w:t xml:space="preserve">analysis </w:t>
            </w:r>
            <w:r>
              <w:t>and/or multiple errors in performed operations</w:t>
            </w:r>
            <w:r w:rsidR="0033171A">
              <w:t xml:space="preserve">. 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33171A" w:rsidP="0033171A">
            <w:r>
              <w:t>Analysis is limited and/or resulting performed operations may contain minor errors.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33171A">
            <w:r>
              <w:t>Analyzes and performs operations on these relationships to draw correct conclusions.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33171A">
            <w:r>
              <w:t>Thoroughly analyzes and performs operations on these relationships to draw concise correct conclusions.</w:t>
            </w:r>
          </w:p>
        </w:tc>
      </w:tr>
      <w:tr w:rsidR="009103ED" w:rsidTr="006D3B5C">
        <w:tc>
          <w:tcPr>
            <w:tcW w:w="1798" w:type="dxa"/>
          </w:tcPr>
          <w:p w:rsidR="009103ED" w:rsidRPr="00C01C26" w:rsidRDefault="0033171A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Interpretation and Validation</w:t>
            </w:r>
          </w:p>
        </w:tc>
        <w:tc>
          <w:tcPr>
            <w:tcW w:w="2877" w:type="dxa"/>
          </w:tcPr>
          <w:p w:rsidR="009103ED" w:rsidRDefault="006D3B5C">
            <w:r>
              <w:t>Limited interpretation that fails to connect mathematics to original task and/or fails to validate conclusion. (Does not check and verify work)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6D3B5C">
            <w:r>
              <w:t>Accurate interpretation with limited or no verification of conclusion.</w:t>
            </w:r>
          </w:p>
          <w:p w:rsidR="006D3B5C" w:rsidRDefault="006D3B5C">
            <w:r>
              <w:t>(Checks work but verification is incomplete or non-existent)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6D3B5C">
            <w:r>
              <w:t>Interprets results of mathematics in terms of the original task and validates the conclusion including making changes to the representation if necessary. (Check and verify your work)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6D3B5C" w:rsidP="006D3B5C">
            <w:r>
              <w:t>Elegantly interprets results of mathematics in terms of the original task and validates the conclusion with multiple methods. (Check and verify your work with multiple methods)</w:t>
            </w:r>
          </w:p>
        </w:tc>
      </w:tr>
      <w:tr w:rsidR="009103ED" w:rsidTr="006D3B5C">
        <w:tc>
          <w:tcPr>
            <w:tcW w:w="1798" w:type="dxa"/>
          </w:tcPr>
          <w:p w:rsidR="009103ED" w:rsidRPr="00C01C26" w:rsidRDefault="0033171A" w:rsidP="00C01C26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Communication of Findings</w:t>
            </w:r>
          </w:p>
        </w:tc>
        <w:tc>
          <w:tcPr>
            <w:tcW w:w="2877" w:type="dxa"/>
          </w:tcPr>
          <w:p w:rsidR="009103ED" w:rsidRDefault="006D3B5C">
            <w:r>
              <w:t>Ineffective communication of mathematical reasoning.   Reasoning is difficult to follow if present.</w:t>
            </w:r>
          </w:p>
          <w:p w:rsidR="00C01C26" w:rsidRDefault="00C01C26"/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610" w:type="dxa"/>
          </w:tcPr>
          <w:p w:rsidR="009103ED" w:rsidRDefault="006D3B5C">
            <w:r>
              <w:t>Basic communication of mathematical reasoning with some gaps in explanation.</w:t>
            </w:r>
          </w:p>
        </w:tc>
        <w:tc>
          <w:tcPr>
            <w:tcW w:w="540" w:type="dxa"/>
            <w:gridSpan w:val="2"/>
          </w:tcPr>
          <w:p w:rsidR="009103ED" w:rsidRDefault="009103ED"/>
        </w:tc>
        <w:tc>
          <w:tcPr>
            <w:tcW w:w="2700" w:type="dxa"/>
          </w:tcPr>
          <w:p w:rsidR="009103ED" w:rsidRDefault="006D3B5C">
            <w:r>
              <w:t>Accurate communication of mathematical reasoning with sufficient arguments.</w:t>
            </w:r>
          </w:p>
        </w:tc>
        <w:tc>
          <w:tcPr>
            <w:tcW w:w="498" w:type="dxa"/>
            <w:gridSpan w:val="2"/>
          </w:tcPr>
          <w:p w:rsidR="009103ED" w:rsidRDefault="009103ED"/>
        </w:tc>
        <w:tc>
          <w:tcPr>
            <w:tcW w:w="2875" w:type="dxa"/>
          </w:tcPr>
          <w:p w:rsidR="009103ED" w:rsidRDefault="006D3B5C">
            <w:r>
              <w:t xml:space="preserve">Sophisticated communication of mathematical reasoning with detailed logical arguments.  </w:t>
            </w:r>
          </w:p>
        </w:tc>
      </w:tr>
    </w:tbl>
    <w:p w:rsidR="009103ED" w:rsidRDefault="009103ED"/>
    <w:sectPr w:rsidR="009103ED" w:rsidSect="00BC2DD4">
      <w:footerReference w:type="default" r:id="rId6"/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6F68" w:rsidRDefault="00546F68" w:rsidP="009103ED">
      <w:pPr>
        <w:spacing w:after="0" w:line="240" w:lineRule="auto"/>
      </w:pPr>
      <w:r>
        <w:separator/>
      </w:r>
    </w:p>
  </w:endnote>
  <w:endnote w:type="continuationSeparator" w:id="0">
    <w:p w:rsidR="00546F68" w:rsidRDefault="00546F68" w:rsidP="009103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3ED" w:rsidRDefault="009103ED">
    <w:pPr>
      <w:pStyle w:val="Footer"/>
    </w:pPr>
    <w:r>
      <w:t>TPGES Tools and Templates</w:t>
    </w:r>
    <w:r>
      <w:ptab w:relativeTo="margin" w:alignment="center" w:leader="none"/>
    </w:r>
    <w:r>
      <w:t>Fayette County Public Schools</w:t>
    </w:r>
    <w:r>
      <w:ptab w:relativeTo="margin" w:alignment="right" w:leader="none"/>
    </w:r>
    <w:r>
      <w:t>July 2014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6F68" w:rsidRDefault="00546F68" w:rsidP="009103ED">
      <w:pPr>
        <w:spacing w:after="0" w:line="240" w:lineRule="auto"/>
      </w:pPr>
      <w:r>
        <w:separator/>
      </w:r>
    </w:p>
  </w:footnote>
  <w:footnote w:type="continuationSeparator" w:id="0">
    <w:p w:rsidR="00546F68" w:rsidRDefault="00546F68" w:rsidP="009103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DD4"/>
    <w:rsid w:val="00300583"/>
    <w:rsid w:val="0033171A"/>
    <w:rsid w:val="004A58D2"/>
    <w:rsid w:val="00546F68"/>
    <w:rsid w:val="006D3B5C"/>
    <w:rsid w:val="009103ED"/>
    <w:rsid w:val="00B67EC9"/>
    <w:rsid w:val="00BC2DD4"/>
    <w:rsid w:val="00C01C26"/>
    <w:rsid w:val="00DF6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C5FC0D-4512-4464-BB96-722FC04E4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05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3ED"/>
  </w:style>
  <w:style w:type="paragraph" w:styleId="Footer">
    <w:name w:val="footer"/>
    <w:basedOn w:val="Normal"/>
    <w:link w:val="FooterChar"/>
    <w:uiPriority w:val="99"/>
    <w:unhideWhenUsed/>
    <w:rsid w:val="009103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3ED"/>
  </w:style>
  <w:style w:type="table" w:styleId="TableGrid">
    <w:name w:val="Table Grid"/>
    <w:basedOn w:val="TableNormal"/>
    <w:uiPriority w:val="39"/>
    <w:rsid w:val="0091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368</Words>
  <Characters>2102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2014-07-29T20:21:00Z</dcterms:created>
  <dcterms:modified xsi:type="dcterms:W3CDTF">2014-07-29T20:21:00Z</dcterms:modified>
</cp:coreProperties>
</file>