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53C" w:rsidRPr="00071C00" w:rsidRDefault="00071C00">
      <w:pPr>
        <w:rPr>
          <w:rFonts w:ascii="Verdana" w:hAnsi="Verdana"/>
        </w:rPr>
      </w:pPr>
      <w:r w:rsidRPr="00071C00">
        <w:rPr>
          <w:rFonts w:ascii="Verdana" w:hAnsi="Verdana"/>
          <w:b/>
          <w:sz w:val="24"/>
          <w:szCs w:val="24"/>
        </w:rPr>
        <w:t xml:space="preserve">Advanced Geometry 5.6   </w:t>
      </w:r>
      <w:r w:rsidRPr="00071C00">
        <w:rPr>
          <w:rFonts w:ascii="Verdana" w:hAnsi="Verdana"/>
          <w:b/>
          <w:sz w:val="24"/>
          <w:szCs w:val="24"/>
        </w:rPr>
        <w:tab/>
      </w:r>
      <w:r>
        <w:rPr>
          <w:rFonts w:ascii="Verdana" w:hAnsi="Verdana"/>
          <w:b/>
          <w:sz w:val="24"/>
          <w:szCs w:val="24"/>
        </w:rPr>
        <w:tab/>
      </w:r>
      <w:r w:rsidRPr="00071C00">
        <w:rPr>
          <w:rFonts w:ascii="Verdana" w:hAnsi="Verdana"/>
        </w:rPr>
        <w:t>Name___________________________</w:t>
      </w:r>
    </w:p>
    <w:p w:rsidR="00071C00" w:rsidRPr="00071C00" w:rsidRDefault="00071C00">
      <w:pPr>
        <w:rPr>
          <w:rFonts w:ascii="Verdana" w:hAnsi="Verdana"/>
        </w:rPr>
      </w:pPr>
      <w:r w:rsidRPr="00071C00">
        <w:rPr>
          <w:rFonts w:ascii="Verdana" w:hAnsi="Verdana"/>
        </w:rPr>
        <w:tab/>
      </w:r>
      <w:r w:rsidRPr="00071C00">
        <w:rPr>
          <w:rFonts w:ascii="Verdana" w:hAnsi="Verdana"/>
        </w:rPr>
        <w:tab/>
      </w:r>
      <w:r w:rsidRPr="00071C00">
        <w:rPr>
          <w:rFonts w:ascii="Verdana" w:hAnsi="Verdana"/>
        </w:rPr>
        <w:tab/>
      </w:r>
      <w:r w:rsidRPr="00071C00">
        <w:rPr>
          <w:rFonts w:ascii="Verdana" w:hAnsi="Verdana"/>
        </w:rPr>
        <w:tab/>
      </w:r>
      <w:r w:rsidRPr="00071C00">
        <w:rPr>
          <w:rFonts w:ascii="Verdana" w:hAnsi="Verdana"/>
        </w:rPr>
        <w:tab/>
      </w:r>
      <w:r w:rsidRPr="00071C00">
        <w:rPr>
          <w:rFonts w:ascii="Verdana" w:hAnsi="Verdana"/>
        </w:rPr>
        <w:tab/>
        <w:t>Date_______________Block_________</w:t>
      </w:r>
    </w:p>
    <w:p w:rsidR="00071C00" w:rsidRPr="00071C00" w:rsidRDefault="00071C00">
      <w:pPr>
        <w:rPr>
          <w:rFonts w:ascii="Verdana" w:hAnsi="Verdana"/>
          <w:i/>
        </w:rPr>
      </w:pPr>
      <w:r w:rsidRPr="00071C00">
        <w:rPr>
          <w:rFonts w:ascii="Verdana" w:hAnsi="Verdana"/>
          <w:i/>
        </w:rPr>
        <w:t>Draw the diagram, write the “Given” and the “Prove,” and write the proof.</w:t>
      </w:r>
    </w:p>
    <w:p w:rsidR="00071C00" w:rsidRPr="00071C00" w:rsidRDefault="00071C00" w:rsidP="00071C00">
      <w:pPr>
        <w:pStyle w:val="ListParagraph"/>
        <w:numPr>
          <w:ilvl w:val="0"/>
          <w:numId w:val="4"/>
        </w:numPr>
        <w:rPr>
          <w:rFonts w:ascii="Verdana" w:hAnsi="Verdana"/>
        </w:rPr>
      </w:pPr>
      <w:r w:rsidRPr="00071C00">
        <w:rPr>
          <w:rFonts w:ascii="Verdana" w:hAnsi="Verdana"/>
        </w:rPr>
        <w:t>If both pairs of opposite sides of a quadrilateral are congruent, then the quadrilateral is a parallelogram.</w:t>
      </w:r>
    </w:p>
    <w:p w:rsidR="00071C00" w:rsidRDefault="00071C00" w:rsidP="00071C00">
      <w:pPr>
        <w:rPr>
          <w:rFonts w:ascii="Verdana" w:hAnsi="Verdana"/>
          <w:sz w:val="24"/>
          <w:szCs w:val="24"/>
        </w:rPr>
      </w:pPr>
    </w:p>
    <w:p w:rsidR="00071C00" w:rsidRDefault="00071C00" w:rsidP="00071C00">
      <w:pPr>
        <w:rPr>
          <w:rFonts w:ascii="Verdana" w:hAnsi="Verdana"/>
          <w:sz w:val="24"/>
          <w:szCs w:val="24"/>
        </w:rPr>
      </w:pPr>
    </w:p>
    <w:p w:rsidR="00071C00" w:rsidRDefault="00071C00" w:rsidP="00071C00">
      <w:pPr>
        <w:rPr>
          <w:rFonts w:ascii="Verdana" w:hAnsi="Verdana"/>
          <w:sz w:val="24"/>
          <w:szCs w:val="24"/>
        </w:rPr>
      </w:pPr>
    </w:p>
    <w:p w:rsidR="00071C00" w:rsidRDefault="00071C00" w:rsidP="00071C00">
      <w:pPr>
        <w:rPr>
          <w:rFonts w:ascii="Verdana" w:hAnsi="Verdana"/>
          <w:sz w:val="24"/>
          <w:szCs w:val="24"/>
        </w:rPr>
      </w:pPr>
    </w:p>
    <w:p w:rsidR="00071C00" w:rsidRDefault="00071C00" w:rsidP="00071C00">
      <w:pPr>
        <w:rPr>
          <w:rFonts w:ascii="Verdana" w:hAnsi="Verdana"/>
          <w:sz w:val="24"/>
          <w:szCs w:val="24"/>
        </w:rPr>
      </w:pPr>
    </w:p>
    <w:p w:rsidR="00071C00" w:rsidRDefault="00071C00" w:rsidP="00071C00">
      <w:pPr>
        <w:rPr>
          <w:rFonts w:ascii="Verdana" w:hAnsi="Verdana"/>
          <w:sz w:val="24"/>
          <w:szCs w:val="24"/>
        </w:rPr>
      </w:pPr>
    </w:p>
    <w:p w:rsidR="00071C00" w:rsidRDefault="00071C00" w:rsidP="00071C00">
      <w:pPr>
        <w:rPr>
          <w:rFonts w:ascii="Verdana" w:hAnsi="Verdana"/>
          <w:sz w:val="24"/>
          <w:szCs w:val="24"/>
        </w:rPr>
      </w:pPr>
    </w:p>
    <w:p w:rsidR="00071C00" w:rsidRDefault="00071C00" w:rsidP="00071C00">
      <w:pPr>
        <w:rPr>
          <w:rFonts w:ascii="Verdana" w:hAnsi="Verdana"/>
          <w:sz w:val="24"/>
          <w:szCs w:val="24"/>
        </w:rPr>
      </w:pPr>
    </w:p>
    <w:p w:rsidR="00071C00" w:rsidRDefault="00071C00" w:rsidP="00071C00">
      <w:pPr>
        <w:rPr>
          <w:rFonts w:ascii="Verdana" w:hAnsi="Verdana"/>
          <w:sz w:val="24"/>
          <w:szCs w:val="24"/>
        </w:rPr>
      </w:pPr>
    </w:p>
    <w:p w:rsidR="00071C00" w:rsidRDefault="00071C00" w:rsidP="00071C00">
      <w:pPr>
        <w:rPr>
          <w:rFonts w:ascii="Verdana" w:hAnsi="Verdana"/>
          <w:sz w:val="24"/>
          <w:szCs w:val="24"/>
        </w:rPr>
      </w:pPr>
    </w:p>
    <w:p w:rsidR="00071C00" w:rsidRPr="00A6080F" w:rsidRDefault="00071C00" w:rsidP="00071C00">
      <w:pPr>
        <w:pStyle w:val="ListParagraph"/>
        <w:numPr>
          <w:ilvl w:val="0"/>
          <w:numId w:val="4"/>
        </w:numPr>
        <w:rPr>
          <w:rFonts w:ascii="Verdana" w:hAnsi="Verdana"/>
        </w:rPr>
      </w:pPr>
      <w:r>
        <w:rPr>
          <w:rFonts w:ascii="Verdana" w:hAnsi="Verdana"/>
          <w:sz w:val="24"/>
          <w:szCs w:val="24"/>
        </w:rPr>
        <w:t xml:space="preserve"> </w:t>
      </w:r>
      <w:r w:rsidRPr="00A6080F">
        <w:rPr>
          <w:rFonts w:ascii="Verdana" w:hAnsi="Verdana"/>
        </w:rPr>
        <w:t>If one pair of opposite sides of a quadrilateral are both parallel and congruent, then the quadrilateral is a parallelogram.</w:t>
      </w:r>
    </w:p>
    <w:p w:rsidR="00071C00" w:rsidRDefault="00071C00" w:rsidP="00071C00">
      <w:pPr>
        <w:rPr>
          <w:rFonts w:ascii="Verdana" w:hAnsi="Verdana"/>
          <w:sz w:val="24"/>
          <w:szCs w:val="24"/>
        </w:rPr>
      </w:pPr>
    </w:p>
    <w:p w:rsidR="00071C00" w:rsidRDefault="00071C00" w:rsidP="00071C00">
      <w:pPr>
        <w:rPr>
          <w:rFonts w:ascii="Verdana" w:hAnsi="Verdana"/>
          <w:sz w:val="24"/>
          <w:szCs w:val="24"/>
        </w:rPr>
      </w:pPr>
    </w:p>
    <w:p w:rsidR="00071C00" w:rsidRDefault="00071C00" w:rsidP="00071C00">
      <w:pPr>
        <w:rPr>
          <w:rFonts w:ascii="Verdana" w:hAnsi="Verdana"/>
          <w:sz w:val="24"/>
          <w:szCs w:val="24"/>
        </w:rPr>
      </w:pPr>
    </w:p>
    <w:p w:rsidR="00071C00" w:rsidRDefault="00071C00" w:rsidP="00071C00">
      <w:pPr>
        <w:rPr>
          <w:rFonts w:ascii="Verdana" w:hAnsi="Verdana"/>
          <w:sz w:val="24"/>
          <w:szCs w:val="24"/>
        </w:rPr>
      </w:pPr>
    </w:p>
    <w:p w:rsidR="00071C00" w:rsidRDefault="00071C00" w:rsidP="00071C00">
      <w:pPr>
        <w:rPr>
          <w:rFonts w:ascii="Verdana" w:hAnsi="Verdana"/>
          <w:sz w:val="24"/>
          <w:szCs w:val="24"/>
        </w:rPr>
      </w:pPr>
    </w:p>
    <w:p w:rsidR="00071C00" w:rsidRDefault="00071C00" w:rsidP="00071C00">
      <w:pPr>
        <w:rPr>
          <w:rFonts w:ascii="Verdana" w:hAnsi="Verdana"/>
          <w:sz w:val="24"/>
          <w:szCs w:val="24"/>
        </w:rPr>
      </w:pPr>
    </w:p>
    <w:p w:rsidR="00071C00" w:rsidRDefault="00071C00" w:rsidP="00071C00">
      <w:pPr>
        <w:rPr>
          <w:rFonts w:ascii="Verdana" w:hAnsi="Verdana"/>
          <w:sz w:val="24"/>
          <w:szCs w:val="24"/>
        </w:rPr>
      </w:pPr>
    </w:p>
    <w:p w:rsidR="00071C00" w:rsidRDefault="00071C00" w:rsidP="00071C00">
      <w:pPr>
        <w:rPr>
          <w:rFonts w:ascii="Verdana" w:hAnsi="Verdana"/>
          <w:sz w:val="24"/>
          <w:szCs w:val="24"/>
        </w:rPr>
      </w:pPr>
    </w:p>
    <w:p w:rsidR="00071C00" w:rsidRPr="00A6080F" w:rsidRDefault="00A6080F" w:rsidP="00A6080F">
      <w:pPr>
        <w:pStyle w:val="ListParagraph"/>
        <w:numPr>
          <w:ilvl w:val="0"/>
          <w:numId w:val="4"/>
        </w:numPr>
        <w:rPr>
          <w:rFonts w:ascii="Verdana" w:hAnsi="Verdana"/>
        </w:rPr>
      </w:pPr>
      <w:r>
        <w:rPr>
          <w:rFonts w:ascii="Verdana" w:hAnsi="Verdana"/>
          <w:sz w:val="24"/>
          <w:szCs w:val="24"/>
        </w:rPr>
        <w:lastRenderedPageBreak/>
        <w:t xml:space="preserve"> </w:t>
      </w:r>
      <w:r w:rsidRPr="00A6080F">
        <w:rPr>
          <w:rFonts w:ascii="Verdana" w:hAnsi="Verdana"/>
        </w:rPr>
        <w:t>If the diagonals of a quadrilateral bisect each other, then the quadrilateral is a parallelogram.</w:t>
      </w:r>
    </w:p>
    <w:p w:rsidR="00071C00" w:rsidRDefault="00071C00" w:rsidP="00071C00">
      <w:pPr>
        <w:rPr>
          <w:rFonts w:ascii="Verdana" w:hAnsi="Verdana"/>
          <w:sz w:val="24"/>
          <w:szCs w:val="24"/>
        </w:rPr>
      </w:pPr>
    </w:p>
    <w:p w:rsidR="00071C00" w:rsidRDefault="00071C00" w:rsidP="00071C00">
      <w:pPr>
        <w:rPr>
          <w:rFonts w:ascii="Verdana" w:hAnsi="Verdana"/>
          <w:sz w:val="24"/>
          <w:szCs w:val="24"/>
        </w:rPr>
      </w:pPr>
    </w:p>
    <w:p w:rsidR="00071C00" w:rsidRDefault="00071C00" w:rsidP="00071C00">
      <w:pPr>
        <w:rPr>
          <w:rFonts w:ascii="Verdana" w:hAnsi="Verdana"/>
          <w:sz w:val="24"/>
          <w:szCs w:val="24"/>
        </w:rPr>
      </w:pPr>
    </w:p>
    <w:p w:rsidR="00A6080F" w:rsidRDefault="00A6080F" w:rsidP="00071C00">
      <w:pPr>
        <w:rPr>
          <w:rFonts w:ascii="Verdana" w:hAnsi="Verdana"/>
          <w:sz w:val="24"/>
          <w:szCs w:val="24"/>
        </w:rPr>
      </w:pPr>
    </w:p>
    <w:p w:rsidR="00A6080F" w:rsidRDefault="00A6080F" w:rsidP="00071C00">
      <w:pPr>
        <w:rPr>
          <w:rFonts w:ascii="Verdana" w:hAnsi="Verdana"/>
          <w:sz w:val="24"/>
          <w:szCs w:val="24"/>
        </w:rPr>
      </w:pPr>
    </w:p>
    <w:p w:rsidR="00A6080F" w:rsidRDefault="00A6080F" w:rsidP="00071C00">
      <w:pPr>
        <w:rPr>
          <w:rFonts w:ascii="Verdana" w:hAnsi="Verdana"/>
          <w:sz w:val="24"/>
          <w:szCs w:val="24"/>
        </w:rPr>
      </w:pPr>
    </w:p>
    <w:p w:rsidR="00A6080F" w:rsidRDefault="00A6080F" w:rsidP="00071C00">
      <w:pPr>
        <w:rPr>
          <w:rFonts w:ascii="Verdana" w:hAnsi="Verdana"/>
          <w:sz w:val="24"/>
          <w:szCs w:val="24"/>
        </w:rPr>
      </w:pPr>
    </w:p>
    <w:p w:rsidR="00A6080F" w:rsidRDefault="00A6080F" w:rsidP="00071C00">
      <w:pPr>
        <w:rPr>
          <w:rFonts w:ascii="Verdana" w:hAnsi="Verdana"/>
          <w:sz w:val="24"/>
          <w:szCs w:val="24"/>
        </w:rPr>
      </w:pPr>
    </w:p>
    <w:p w:rsidR="00A6080F" w:rsidRDefault="00A6080F" w:rsidP="00071C00">
      <w:pPr>
        <w:rPr>
          <w:rFonts w:ascii="Verdana" w:hAnsi="Verdana"/>
          <w:sz w:val="24"/>
          <w:szCs w:val="24"/>
        </w:rPr>
      </w:pPr>
    </w:p>
    <w:p w:rsidR="00A6080F" w:rsidRDefault="00A6080F" w:rsidP="00071C00">
      <w:pPr>
        <w:rPr>
          <w:rFonts w:ascii="Verdana" w:hAnsi="Verdana"/>
          <w:sz w:val="24"/>
          <w:szCs w:val="24"/>
        </w:rPr>
      </w:pPr>
    </w:p>
    <w:p w:rsidR="00A6080F" w:rsidRDefault="00A6080F" w:rsidP="00071C00">
      <w:pPr>
        <w:rPr>
          <w:rFonts w:ascii="Verdana" w:hAnsi="Verdana"/>
          <w:sz w:val="24"/>
          <w:szCs w:val="24"/>
        </w:rPr>
      </w:pPr>
    </w:p>
    <w:p w:rsidR="00A6080F" w:rsidRPr="00A6080F" w:rsidRDefault="00A6080F" w:rsidP="00071C00">
      <w:pPr>
        <w:rPr>
          <w:rFonts w:ascii="Verdana" w:hAnsi="Verdana"/>
          <w:i/>
          <w:sz w:val="24"/>
          <w:szCs w:val="24"/>
        </w:rPr>
      </w:pPr>
      <w:r>
        <w:rPr>
          <w:rFonts w:ascii="Verdana" w:hAnsi="Verdana"/>
          <w:i/>
          <w:sz w:val="24"/>
          <w:szCs w:val="24"/>
        </w:rPr>
        <w:t>Write a paragraph proof (don’t forget the diagram, “Given” and “Prove.”</w:t>
      </w:r>
    </w:p>
    <w:p w:rsidR="00A6080F" w:rsidRPr="00A6080F" w:rsidRDefault="00A6080F" w:rsidP="00A6080F">
      <w:pPr>
        <w:pStyle w:val="ListParagraph"/>
        <w:numPr>
          <w:ilvl w:val="0"/>
          <w:numId w:val="4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</w:rPr>
        <w:t xml:space="preserve">If both pairs of opposite angles of a quadrilateral are congruent, then the quadrilateral is a parallelogram.  </w:t>
      </w:r>
    </w:p>
    <w:p w:rsidR="00071C00" w:rsidRDefault="00071C00" w:rsidP="00071C00">
      <w:pPr>
        <w:rPr>
          <w:rFonts w:ascii="Verdana" w:hAnsi="Verdana"/>
          <w:sz w:val="24"/>
          <w:szCs w:val="24"/>
        </w:rPr>
      </w:pPr>
    </w:p>
    <w:p w:rsidR="00071C00" w:rsidRDefault="00071C00" w:rsidP="00071C00">
      <w:pPr>
        <w:rPr>
          <w:rFonts w:ascii="Verdana" w:hAnsi="Verdana"/>
          <w:sz w:val="24"/>
          <w:szCs w:val="24"/>
        </w:rPr>
      </w:pPr>
    </w:p>
    <w:p w:rsidR="00071C00" w:rsidRDefault="00071C00" w:rsidP="00071C00">
      <w:pPr>
        <w:rPr>
          <w:rFonts w:ascii="Verdana" w:hAnsi="Verdana"/>
          <w:sz w:val="24"/>
          <w:szCs w:val="24"/>
        </w:rPr>
      </w:pPr>
    </w:p>
    <w:p w:rsidR="00071C00" w:rsidRDefault="00071C00" w:rsidP="00071C00">
      <w:pPr>
        <w:rPr>
          <w:rFonts w:ascii="Verdana" w:hAnsi="Verdana"/>
          <w:sz w:val="24"/>
          <w:szCs w:val="24"/>
        </w:rPr>
      </w:pPr>
    </w:p>
    <w:p w:rsidR="00071C00" w:rsidRDefault="00071C00" w:rsidP="00071C00">
      <w:pPr>
        <w:rPr>
          <w:rFonts w:ascii="Verdana" w:hAnsi="Verdana"/>
          <w:sz w:val="24"/>
          <w:szCs w:val="24"/>
        </w:rPr>
      </w:pPr>
    </w:p>
    <w:p w:rsidR="00071C00" w:rsidRDefault="00071C00" w:rsidP="00071C00">
      <w:pPr>
        <w:rPr>
          <w:rFonts w:ascii="Verdana" w:hAnsi="Verdana"/>
          <w:sz w:val="24"/>
          <w:szCs w:val="24"/>
        </w:rPr>
      </w:pPr>
    </w:p>
    <w:p w:rsidR="00071C00" w:rsidRDefault="00071C00" w:rsidP="00071C00">
      <w:pPr>
        <w:rPr>
          <w:rFonts w:ascii="Verdana" w:hAnsi="Verdana"/>
          <w:sz w:val="24"/>
          <w:szCs w:val="24"/>
        </w:rPr>
      </w:pPr>
    </w:p>
    <w:p w:rsidR="00071C00" w:rsidRDefault="00071C00" w:rsidP="00071C00">
      <w:pPr>
        <w:rPr>
          <w:rFonts w:ascii="Verdana" w:hAnsi="Verdana"/>
          <w:sz w:val="24"/>
          <w:szCs w:val="24"/>
        </w:rPr>
      </w:pPr>
    </w:p>
    <w:p w:rsidR="00161CCE" w:rsidRPr="00161CCE" w:rsidRDefault="00161CCE" w:rsidP="00161CCE">
      <w:pPr>
        <w:pStyle w:val="ListParagrap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</w:t>
      </w:r>
      <w:r w:rsidRPr="00161CCE">
        <w:rPr>
          <w:rFonts w:ascii="Verdana" w:hAnsi="Verdana"/>
          <w:sz w:val="24"/>
          <w:szCs w:val="24"/>
        </w:rPr>
        <w:t xml:space="preserve"> </w:t>
      </w:r>
    </w:p>
    <w:sectPr w:rsidR="00161CCE" w:rsidRPr="00161CCE" w:rsidSect="00DF05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C4281"/>
    <w:multiLevelType w:val="hybridMultilevel"/>
    <w:tmpl w:val="31EC7A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9A7B57"/>
    <w:multiLevelType w:val="hybridMultilevel"/>
    <w:tmpl w:val="5DBC66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15419"/>
    <w:multiLevelType w:val="hybridMultilevel"/>
    <w:tmpl w:val="0B46CAD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0142C68"/>
    <w:multiLevelType w:val="hybridMultilevel"/>
    <w:tmpl w:val="7A6E5992"/>
    <w:lvl w:ilvl="0" w:tplc="04090011">
      <w:start w:val="1"/>
      <w:numFmt w:val="decimal"/>
      <w:lvlText w:val="%1)"/>
      <w:lvlJc w:val="left"/>
      <w:pPr>
        <w:ind w:left="1875" w:hanging="360"/>
      </w:pPr>
    </w:lvl>
    <w:lvl w:ilvl="1" w:tplc="04090019" w:tentative="1">
      <w:start w:val="1"/>
      <w:numFmt w:val="lowerLetter"/>
      <w:lvlText w:val="%2."/>
      <w:lvlJc w:val="left"/>
      <w:pPr>
        <w:ind w:left="2595" w:hanging="360"/>
      </w:pPr>
    </w:lvl>
    <w:lvl w:ilvl="2" w:tplc="0409001B" w:tentative="1">
      <w:start w:val="1"/>
      <w:numFmt w:val="lowerRoman"/>
      <w:lvlText w:val="%3."/>
      <w:lvlJc w:val="right"/>
      <w:pPr>
        <w:ind w:left="3315" w:hanging="180"/>
      </w:pPr>
    </w:lvl>
    <w:lvl w:ilvl="3" w:tplc="0409000F" w:tentative="1">
      <w:start w:val="1"/>
      <w:numFmt w:val="decimal"/>
      <w:lvlText w:val="%4."/>
      <w:lvlJc w:val="left"/>
      <w:pPr>
        <w:ind w:left="4035" w:hanging="360"/>
      </w:pPr>
    </w:lvl>
    <w:lvl w:ilvl="4" w:tplc="04090019" w:tentative="1">
      <w:start w:val="1"/>
      <w:numFmt w:val="lowerLetter"/>
      <w:lvlText w:val="%5."/>
      <w:lvlJc w:val="left"/>
      <w:pPr>
        <w:ind w:left="4755" w:hanging="360"/>
      </w:pPr>
    </w:lvl>
    <w:lvl w:ilvl="5" w:tplc="0409001B" w:tentative="1">
      <w:start w:val="1"/>
      <w:numFmt w:val="lowerRoman"/>
      <w:lvlText w:val="%6."/>
      <w:lvlJc w:val="right"/>
      <w:pPr>
        <w:ind w:left="5475" w:hanging="180"/>
      </w:pPr>
    </w:lvl>
    <w:lvl w:ilvl="6" w:tplc="0409000F" w:tentative="1">
      <w:start w:val="1"/>
      <w:numFmt w:val="decimal"/>
      <w:lvlText w:val="%7."/>
      <w:lvlJc w:val="left"/>
      <w:pPr>
        <w:ind w:left="6195" w:hanging="360"/>
      </w:pPr>
    </w:lvl>
    <w:lvl w:ilvl="7" w:tplc="04090019" w:tentative="1">
      <w:start w:val="1"/>
      <w:numFmt w:val="lowerLetter"/>
      <w:lvlText w:val="%8."/>
      <w:lvlJc w:val="left"/>
      <w:pPr>
        <w:ind w:left="6915" w:hanging="360"/>
      </w:pPr>
    </w:lvl>
    <w:lvl w:ilvl="8" w:tplc="0409001B" w:tentative="1">
      <w:start w:val="1"/>
      <w:numFmt w:val="lowerRoman"/>
      <w:lvlText w:val="%9."/>
      <w:lvlJc w:val="right"/>
      <w:pPr>
        <w:ind w:left="7635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71C00"/>
    <w:rsid w:val="00071C00"/>
    <w:rsid w:val="000D700D"/>
    <w:rsid w:val="00161CCE"/>
    <w:rsid w:val="00377994"/>
    <w:rsid w:val="00730605"/>
    <w:rsid w:val="008313A4"/>
    <w:rsid w:val="00A6080F"/>
    <w:rsid w:val="00DF05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05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1C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LSMONTGO</cp:lastModifiedBy>
  <cp:revision>2</cp:revision>
  <dcterms:created xsi:type="dcterms:W3CDTF">2011-11-21T13:10:00Z</dcterms:created>
  <dcterms:modified xsi:type="dcterms:W3CDTF">2011-11-21T13:10:00Z</dcterms:modified>
</cp:coreProperties>
</file>