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05" w:rsidRPr="00DE7A23" w:rsidRDefault="00DE7A23">
      <w:pPr>
        <w:rPr>
          <w:b/>
          <w:sz w:val="28"/>
          <w:szCs w:val="28"/>
        </w:rPr>
      </w:pPr>
      <w:r w:rsidRPr="00DE7A23">
        <w:rPr>
          <w:b/>
          <w:sz w:val="28"/>
          <w:szCs w:val="28"/>
        </w:rPr>
        <w:t>Geometry:  Probability of Independent Events</w:t>
      </w:r>
    </w:p>
    <w:p w:rsidR="00DE7A23" w:rsidRDefault="00DE7A23">
      <w:r>
        <w:t>Consider rolling a six sided number cube.  Find each Probability:</w:t>
      </w:r>
    </w:p>
    <w:p w:rsidR="00DE7A23" w:rsidRDefault="00DE7A23">
      <w:proofErr w:type="gramStart"/>
      <w:r>
        <w:t>P(</w:t>
      </w:r>
      <w:proofErr w:type="gramEnd"/>
      <w:r>
        <w:t>multiple of 3)</w:t>
      </w:r>
      <w:r>
        <w:tab/>
      </w:r>
      <w:r>
        <w:tab/>
        <w:t>P(greater than 4)</w:t>
      </w:r>
      <w:r>
        <w:tab/>
        <w:t>P(greater than 6)</w:t>
      </w:r>
      <w:r>
        <w:tab/>
        <w:t>P(composite)</w:t>
      </w:r>
    </w:p>
    <w:p w:rsidR="00DE7A23" w:rsidRDefault="00DE7A23"/>
    <w:p w:rsidR="00DE7A23" w:rsidRDefault="00DE7A23"/>
    <w:p w:rsidR="00DE7A23" w:rsidRDefault="00DE7A23">
      <w:r>
        <w:t>What about tossing a fair coin?  Find each probability:</w:t>
      </w:r>
      <w:r>
        <w:tab/>
      </w:r>
      <w:r>
        <w:tab/>
      </w:r>
      <w:proofErr w:type="gramStart"/>
      <w:r>
        <w:t>P(</w:t>
      </w:r>
      <w:proofErr w:type="gramEnd"/>
      <w:r>
        <w:t>H)</w:t>
      </w:r>
      <w:r>
        <w:tab/>
      </w:r>
      <w:r>
        <w:tab/>
        <w:t xml:space="preserve">P(T) </w:t>
      </w:r>
      <w:r>
        <w:tab/>
      </w:r>
      <w:r>
        <w:tab/>
      </w:r>
    </w:p>
    <w:p w:rsidR="00DE7A23" w:rsidRDefault="00DE7A23"/>
    <w:p w:rsidR="00DE7A23" w:rsidRDefault="00DE7A23">
      <w:r>
        <w:t>The two experiments above are called ____________________________</w:t>
      </w:r>
      <w:proofErr w:type="gramStart"/>
      <w:r>
        <w:t>_  _</w:t>
      </w:r>
      <w:proofErr w:type="gramEnd"/>
      <w:r>
        <w:t>____________ because they do not influence each other.</w:t>
      </w:r>
    </w:p>
    <w:p w:rsidR="00DE7A23" w:rsidRDefault="00DE7A23">
      <w:r>
        <w:t xml:space="preserve">Let’s look at the probability of tossing a head AND rolling a 4.  Separately </w:t>
      </w:r>
    </w:p>
    <w:p w:rsidR="00DE7A23" w:rsidRDefault="00DE7A23">
      <w:proofErr w:type="gramStart"/>
      <w:r>
        <w:t>P(</w:t>
      </w:r>
      <w:proofErr w:type="gramEnd"/>
      <w:r>
        <w:t>H) = _______                       P (4)= ________     but let’s draw a tree diagram:</w:t>
      </w:r>
    </w:p>
    <w:p w:rsidR="00DE7A23" w:rsidRDefault="00DE7A23"/>
    <w:p w:rsidR="00DE7A23" w:rsidRDefault="00DE7A23"/>
    <w:p w:rsidR="00DE7A23" w:rsidRDefault="00DE7A23"/>
    <w:p w:rsidR="00DE7A23" w:rsidRDefault="00DE7A23"/>
    <w:p w:rsidR="00DE7A23" w:rsidRDefault="00DE7A23"/>
    <w:p w:rsidR="00DE7A23" w:rsidRDefault="00DE7A23"/>
    <w:p w:rsidR="00DE7A23" w:rsidRDefault="00DE7A23">
      <w:r>
        <w:t xml:space="preserve">Now what is </w:t>
      </w:r>
      <w:proofErr w:type="gramStart"/>
      <w:r>
        <w:t>P(</w:t>
      </w:r>
      <w:proofErr w:type="gramEnd"/>
      <w:r>
        <w:t xml:space="preserve">H and 4)?  ____________________ </w:t>
      </w:r>
      <w:proofErr w:type="gramStart"/>
      <w:r>
        <w:t>How</w:t>
      </w:r>
      <w:proofErr w:type="gramEnd"/>
      <w:r>
        <w:t xml:space="preserve"> can we get that without a tree diagram?</w:t>
      </w:r>
    </w:p>
    <w:p w:rsidR="00DE7A23" w:rsidRDefault="00DE7A23"/>
    <w:p w:rsidR="00DE7A23" w:rsidRDefault="00DE7A23">
      <w:r>
        <w:t>If A and B are independent events</w:t>
      </w:r>
      <w:proofErr w:type="gramStart"/>
      <w:r>
        <w:t>,  P</w:t>
      </w:r>
      <w:proofErr w:type="gramEnd"/>
      <w:r>
        <w:t>(A and B) = ________________________________________</w:t>
      </w:r>
    </w:p>
    <w:p w:rsidR="00DE7A23" w:rsidRDefault="00DE7A23">
      <w:r>
        <w:t>Suppose we roll a red number cube and a blue number cube.  Find each probability:</w:t>
      </w:r>
    </w:p>
    <w:p w:rsidR="00DE7A23" w:rsidRDefault="00DE7A23">
      <w:proofErr w:type="gramStart"/>
      <w:r>
        <w:t>P(</w:t>
      </w:r>
      <w:proofErr w:type="gramEnd"/>
      <w:r>
        <w:t xml:space="preserve">red 1 and blue 5)=   </w:t>
      </w:r>
      <w:r>
        <w:tab/>
      </w:r>
      <w:r>
        <w:tab/>
      </w:r>
      <w:r>
        <w:tab/>
      </w:r>
      <w:r>
        <w:tab/>
      </w:r>
      <w:r>
        <w:tab/>
        <w:t>P(red even and blue odd)=</w:t>
      </w:r>
    </w:p>
    <w:p w:rsidR="00DE7A23" w:rsidRDefault="00DE7A2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5505450</wp:posOffset>
            </wp:positionH>
            <wp:positionV relativeFrom="paragraph">
              <wp:posOffset>194310</wp:posOffset>
            </wp:positionV>
            <wp:extent cx="1104900" cy="2276475"/>
            <wp:effectExtent l="19050" t="0" r="0" b="0"/>
            <wp:wrapNone/>
            <wp:docPr id="1" name="Picture 1" descr="Image shows randomly placed alphabets. Each alphabet is inscribed on a tile. There are 15 such til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shows randomly placed alphabets. Each alphabet is inscribed on a tile. There are 15 such tiles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A23" w:rsidRDefault="00DE7A23">
      <w:proofErr w:type="gramStart"/>
      <w:r>
        <w:t>P(</w:t>
      </w:r>
      <w:proofErr w:type="gramEnd"/>
      <w:r>
        <w:t>red 7 and blue prime)=</w:t>
      </w:r>
      <w:r>
        <w:tab/>
      </w:r>
      <w:r>
        <w:tab/>
      </w:r>
      <w:r>
        <w:tab/>
      </w:r>
      <w:r>
        <w:tab/>
        <w:t>P(red less than5 and blue 6)=</w:t>
      </w:r>
    </w:p>
    <w:p w:rsidR="00DE7A23" w:rsidRDefault="00DE7A23"/>
    <w:p w:rsidR="00DE7A23" w:rsidRDefault="00DE7A23">
      <w:r>
        <w:t xml:space="preserve">What if you were playing a word game? Let’s say you choose the a letter tile from a bag and </w:t>
      </w:r>
    </w:p>
    <w:p w:rsidR="00DE7A23" w:rsidRDefault="00DE7A23">
      <w:proofErr w:type="gramStart"/>
      <w:r>
        <w:t>replace</w:t>
      </w:r>
      <w:proofErr w:type="gramEnd"/>
      <w:r>
        <w:t xml:space="preserve"> it then choose another.  </w:t>
      </w:r>
    </w:p>
    <w:p w:rsidR="00DE7A23" w:rsidRDefault="00DE7A23">
      <w:proofErr w:type="gramStart"/>
      <w:r>
        <w:t>P(</w:t>
      </w:r>
      <w:proofErr w:type="gramEnd"/>
      <w:r>
        <w:t xml:space="preserve">A and E) </w:t>
      </w:r>
      <w:r>
        <w:tab/>
      </w:r>
      <w:r>
        <w:tab/>
      </w:r>
      <w:r>
        <w:tab/>
      </w:r>
      <w:r>
        <w:tab/>
        <w:t>P(I and I)</w:t>
      </w:r>
    </w:p>
    <w:p w:rsidR="00DE7A23" w:rsidRDefault="00DE7A23"/>
    <w:p w:rsidR="00DE7A23" w:rsidRDefault="00DE7A23"/>
    <w:sectPr w:rsidR="00DE7A23" w:rsidSect="00DE7A23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7A23"/>
    <w:rsid w:val="000F68EF"/>
    <w:rsid w:val="00122C05"/>
    <w:rsid w:val="00375A61"/>
    <w:rsid w:val="004F68B6"/>
    <w:rsid w:val="00914134"/>
    <w:rsid w:val="00AC704D"/>
    <w:rsid w:val="00CF7FF0"/>
    <w:rsid w:val="00DE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7A2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A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920</Characters>
  <Application>Microsoft Office Word</Application>
  <DocSecurity>4</DocSecurity>
  <Lines>7</Lines>
  <Paragraphs>2</Paragraphs>
  <ScaleCrop>false</ScaleCrop>
  <Company>FCPS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mobryan</cp:lastModifiedBy>
  <cp:revision>2</cp:revision>
  <dcterms:created xsi:type="dcterms:W3CDTF">2012-04-17T16:49:00Z</dcterms:created>
  <dcterms:modified xsi:type="dcterms:W3CDTF">2012-04-17T16:49:00Z</dcterms:modified>
</cp:coreProperties>
</file>